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F10" w:rsidRPr="00A83FA3" w:rsidRDefault="00E93C83" w:rsidP="002520AC">
      <w:pPr>
        <w:jc w:val="center"/>
        <w:rPr>
          <w:rFonts w:ascii="Arial" w:hAnsi="Arial" w:cs="Arial"/>
          <w:color w:val="FF0000"/>
          <w:lang w:val="fr-CH"/>
        </w:rPr>
      </w:pPr>
      <w:r w:rsidRPr="00A83FA3">
        <w:rPr>
          <w:rFonts w:ascii="Arial" w:hAnsi="Arial" w:cs="Arial"/>
          <w:color w:val="FF0000"/>
          <w:lang w:val="fr-CH"/>
        </w:rPr>
        <w:t xml:space="preserve">COMMUNIQUÉ DE PRESSE         </w:t>
      </w:r>
    </w:p>
    <w:p w:rsidR="00B044F1" w:rsidRPr="00A83FA3" w:rsidRDefault="00B044F1" w:rsidP="009B4F10">
      <w:pPr>
        <w:ind w:firstLine="720"/>
        <w:jc w:val="center"/>
        <w:rPr>
          <w:rFonts w:ascii="Arial" w:hAnsi="Arial" w:cs="Arial"/>
          <w:color w:val="005A58"/>
          <w:sz w:val="24"/>
          <w:szCs w:val="24"/>
          <w:lang w:val="fr-CH"/>
        </w:rPr>
      </w:pPr>
    </w:p>
    <w:p w:rsidR="009B4F10" w:rsidRPr="00BC5F57" w:rsidRDefault="003D0374" w:rsidP="00B044F1">
      <w:pPr>
        <w:ind w:firstLine="720"/>
        <w:jc w:val="center"/>
        <w:rPr>
          <w:rFonts w:ascii="Arial" w:hAnsi="Arial" w:cs="Arial"/>
          <w:sz w:val="24"/>
          <w:szCs w:val="24"/>
          <w:lang w:val="fr-FR"/>
        </w:rPr>
      </w:pPr>
      <w:r w:rsidRPr="00BC5F57">
        <w:rPr>
          <w:rFonts w:ascii="Arial" w:hAnsi="Arial" w:cs="Arial"/>
          <w:sz w:val="24"/>
          <w:szCs w:val="24"/>
          <w:lang w:val="fr-FR"/>
        </w:rPr>
        <w:t>V</w:t>
      </w:r>
      <w:r w:rsidR="00FC0AFF" w:rsidRPr="00BC5F57">
        <w:rPr>
          <w:rFonts w:ascii="Arial" w:hAnsi="Arial" w:cs="Arial"/>
          <w:sz w:val="24"/>
          <w:szCs w:val="24"/>
          <w:lang w:val="fr-FR"/>
        </w:rPr>
        <w:t>ACCINATION</w:t>
      </w:r>
      <w:r w:rsidRPr="00BC5F57">
        <w:rPr>
          <w:rFonts w:ascii="Arial" w:hAnsi="Arial" w:cs="Arial"/>
          <w:sz w:val="24"/>
          <w:szCs w:val="24"/>
          <w:lang w:val="fr-FR"/>
        </w:rPr>
        <w:t xml:space="preserve"> CONTRE LE CANCER DU COL DE L’UTÉRUS ET LA RUBÉOLE : UN BOND EN AVANT POUR LA SANTÉ </w:t>
      </w:r>
      <w:r w:rsidR="00FC0AFF" w:rsidRPr="00BC5F57">
        <w:rPr>
          <w:rFonts w:ascii="Arial" w:hAnsi="Arial" w:cs="Arial"/>
          <w:sz w:val="24"/>
          <w:szCs w:val="24"/>
          <w:lang w:val="fr-FR"/>
        </w:rPr>
        <w:t xml:space="preserve">DES JEUNES FILLES ET </w:t>
      </w:r>
      <w:r w:rsidRPr="00BC5F57">
        <w:rPr>
          <w:rFonts w:ascii="Arial" w:hAnsi="Arial" w:cs="Arial"/>
          <w:sz w:val="24"/>
          <w:szCs w:val="24"/>
          <w:lang w:val="fr-FR"/>
        </w:rPr>
        <w:t xml:space="preserve">DES FEMMES </w:t>
      </w:r>
      <w:r w:rsidR="00FC0AFF" w:rsidRPr="00BC5F57">
        <w:rPr>
          <w:rFonts w:ascii="Arial" w:hAnsi="Arial" w:cs="Arial"/>
          <w:sz w:val="24"/>
          <w:szCs w:val="24"/>
          <w:lang w:val="fr-FR"/>
        </w:rPr>
        <w:t xml:space="preserve">        </w:t>
      </w:r>
    </w:p>
    <w:p w:rsidR="00B044F1" w:rsidRPr="00BC5F57" w:rsidRDefault="00B044F1" w:rsidP="00B044F1">
      <w:pPr>
        <w:ind w:firstLine="720"/>
        <w:jc w:val="center"/>
        <w:rPr>
          <w:rFonts w:ascii="Arial" w:hAnsi="Arial" w:cs="Arial"/>
          <w:lang w:val="fr-FR"/>
        </w:rPr>
      </w:pPr>
    </w:p>
    <w:p w:rsidR="009B4F10" w:rsidRPr="001E0729" w:rsidRDefault="001E0729" w:rsidP="009B4F10">
      <w:pPr>
        <w:jc w:val="center"/>
        <w:rPr>
          <w:rFonts w:ascii="Arial" w:hAnsi="Arial" w:cs="Arial"/>
          <w:i/>
          <w:color w:val="FF0000"/>
          <w:sz w:val="24"/>
          <w:szCs w:val="24"/>
          <w:lang w:val="fr-FR"/>
        </w:rPr>
      </w:pPr>
      <w:r w:rsidRPr="00BC5F57">
        <w:rPr>
          <w:rFonts w:ascii="Arial" w:hAnsi="Arial" w:cs="Arial"/>
          <w:i/>
          <w:color w:val="FF0000"/>
          <w:sz w:val="24"/>
          <w:szCs w:val="24"/>
          <w:lang w:val="fr-FR"/>
        </w:rPr>
        <w:t xml:space="preserve">Plus de 30 millions </w:t>
      </w:r>
      <w:r w:rsidR="002A033E">
        <w:rPr>
          <w:rFonts w:ascii="Arial" w:hAnsi="Arial" w:cs="Arial"/>
          <w:i/>
          <w:color w:val="FF0000"/>
          <w:sz w:val="24"/>
          <w:szCs w:val="24"/>
          <w:lang w:val="fr-FR"/>
        </w:rPr>
        <w:t>de filles</w:t>
      </w:r>
      <w:r w:rsidRPr="00BC5F57">
        <w:rPr>
          <w:rFonts w:ascii="Arial" w:hAnsi="Arial" w:cs="Arial"/>
          <w:i/>
          <w:color w:val="FF0000"/>
          <w:sz w:val="24"/>
          <w:szCs w:val="24"/>
          <w:lang w:val="fr-FR"/>
        </w:rPr>
        <w:t xml:space="preserve"> seront protégées contre le cancer du col de l’utérus et plus de 700 millions d’enfants seront vaccinés contre la rougeole et la rubéole</w:t>
      </w:r>
      <w:r w:rsidRPr="001E0729">
        <w:rPr>
          <w:rFonts w:ascii="Arial" w:hAnsi="Arial" w:cs="Arial"/>
          <w:i/>
          <w:color w:val="FF0000"/>
          <w:sz w:val="24"/>
          <w:szCs w:val="24"/>
          <w:lang w:val="fr-FR"/>
        </w:rPr>
        <w:t xml:space="preserve">    </w:t>
      </w:r>
      <w:r>
        <w:rPr>
          <w:rFonts w:ascii="Arial" w:hAnsi="Arial" w:cs="Arial"/>
          <w:i/>
          <w:color w:val="FF0000"/>
          <w:sz w:val="24"/>
          <w:szCs w:val="24"/>
          <w:lang w:val="fr-FR"/>
        </w:rPr>
        <w:t xml:space="preserve">    </w:t>
      </w:r>
    </w:p>
    <w:p w:rsidR="00424D3A" w:rsidRPr="001E0729" w:rsidRDefault="00424D3A" w:rsidP="009B4F10">
      <w:pPr>
        <w:jc w:val="center"/>
        <w:rPr>
          <w:rFonts w:ascii="Arial" w:hAnsi="Arial" w:cs="Arial"/>
          <w:i/>
          <w:color w:val="FF0000"/>
          <w:sz w:val="24"/>
          <w:szCs w:val="24"/>
          <w:lang w:val="fr-FR"/>
        </w:rPr>
      </w:pPr>
    </w:p>
    <w:p w:rsidR="009B4F10" w:rsidRPr="001E0729" w:rsidRDefault="009B4F10" w:rsidP="009B4F10">
      <w:pPr>
        <w:rPr>
          <w:rFonts w:ascii="Arial" w:hAnsi="Arial" w:cs="Arial"/>
          <w:b w:val="0"/>
          <w:sz w:val="20"/>
          <w:szCs w:val="20"/>
          <w:lang w:val="fr-FR"/>
        </w:rPr>
      </w:pPr>
    </w:p>
    <w:p w:rsidR="00A5006C" w:rsidRPr="003843BF" w:rsidRDefault="00836AE8" w:rsidP="009B4F10">
      <w:pPr>
        <w:rPr>
          <w:rFonts w:ascii="Arial" w:hAnsi="Arial" w:cs="Arial"/>
          <w:b w:val="0"/>
          <w:sz w:val="20"/>
          <w:szCs w:val="20"/>
          <w:lang w:val="fr-FR"/>
        </w:rPr>
      </w:pPr>
      <w:r w:rsidRPr="003843BF">
        <w:rPr>
          <w:rFonts w:ascii="Arial" w:hAnsi="Arial" w:cs="Arial"/>
          <w:sz w:val="20"/>
          <w:szCs w:val="20"/>
          <w:lang w:val="fr-FR"/>
        </w:rPr>
        <w:t>K</w:t>
      </w:r>
      <w:r w:rsidR="00A83FA3" w:rsidRPr="003843BF">
        <w:rPr>
          <w:rFonts w:ascii="Arial" w:hAnsi="Arial" w:cs="Arial"/>
          <w:sz w:val="20"/>
          <w:szCs w:val="20"/>
          <w:lang w:val="fr-FR"/>
        </w:rPr>
        <w:t>uala</w:t>
      </w:r>
      <w:r w:rsidRPr="003843BF">
        <w:rPr>
          <w:rFonts w:ascii="Arial" w:hAnsi="Arial" w:cs="Arial"/>
          <w:sz w:val="20"/>
          <w:szCs w:val="20"/>
          <w:lang w:val="fr-FR"/>
        </w:rPr>
        <w:t xml:space="preserve"> L</w:t>
      </w:r>
      <w:r w:rsidR="00A83FA3" w:rsidRPr="003843BF">
        <w:rPr>
          <w:rFonts w:ascii="Arial" w:hAnsi="Arial" w:cs="Arial"/>
          <w:sz w:val="20"/>
          <w:szCs w:val="20"/>
          <w:lang w:val="fr-FR"/>
        </w:rPr>
        <w:t>umpur</w:t>
      </w:r>
      <w:r w:rsidRPr="003843BF">
        <w:rPr>
          <w:rFonts w:ascii="Arial" w:hAnsi="Arial" w:cs="Arial"/>
          <w:sz w:val="20"/>
          <w:szCs w:val="20"/>
          <w:lang w:val="fr-FR"/>
        </w:rPr>
        <w:t>,</w:t>
      </w:r>
      <w:r w:rsidR="0058236C" w:rsidRPr="003843BF">
        <w:rPr>
          <w:rFonts w:ascii="Arial" w:hAnsi="Arial" w:cs="Arial"/>
          <w:sz w:val="20"/>
          <w:szCs w:val="20"/>
          <w:lang w:val="fr-FR"/>
        </w:rPr>
        <w:t xml:space="preserve"> </w:t>
      </w:r>
      <w:r w:rsidRPr="003843BF">
        <w:rPr>
          <w:rFonts w:ascii="Arial" w:hAnsi="Arial" w:cs="Arial"/>
          <w:sz w:val="20"/>
          <w:szCs w:val="20"/>
          <w:lang w:val="fr-FR"/>
        </w:rPr>
        <w:t>2</w:t>
      </w:r>
      <w:r w:rsidR="0058236C" w:rsidRPr="003843BF">
        <w:rPr>
          <w:rFonts w:ascii="Arial" w:hAnsi="Arial" w:cs="Arial"/>
          <w:sz w:val="20"/>
          <w:szCs w:val="20"/>
          <w:lang w:val="fr-FR"/>
        </w:rPr>
        <w:t xml:space="preserve">9 </w:t>
      </w:r>
      <w:r w:rsidR="00E93C83" w:rsidRPr="003843BF">
        <w:rPr>
          <w:rFonts w:ascii="Arial" w:hAnsi="Arial" w:cs="Arial"/>
          <w:sz w:val="20"/>
          <w:szCs w:val="20"/>
          <w:lang w:val="fr-FR"/>
        </w:rPr>
        <w:t>mai</w:t>
      </w:r>
      <w:r w:rsidR="0058236C" w:rsidRPr="003843BF">
        <w:rPr>
          <w:rFonts w:ascii="Arial" w:hAnsi="Arial" w:cs="Arial"/>
          <w:sz w:val="20"/>
          <w:szCs w:val="20"/>
          <w:lang w:val="fr-FR"/>
        </w:rPr>
        <w:t xml:space="preserve"> 2013</w:t>
      </w:r>
      <w:r w:rsidR="00BB1F2B" w:rsidRPr="003843BF">
        <w:rPr>
          <w:rFonts w:ascii="Arial" w:hAnsi="Arial" w:cs="Arial"/>
          <w:b w:val="0"/>
          <w:sz w:val="20"/>
          <w:szCs w:val="20"/>
          <w:lang w:val="fr-FR"/>
        </w:rPr>
        <w:t xml:space="preserve"> </w:t>
      </w:r>
      <w:r w:rsidR="00D317CD" w:rsidRPr="003843BF">
        <w:rPr>
          <w:rFonts w:ascii="Arial" w:hAnsi="Arial" w:cs="Arial"/>
          <w:b w:val="0"/>
          <w:sz w:val="20"/>
          <w:szCs w:val="20"/>
          <w:lang w:val="fr-FR"/>
        </w:rPr>
        <w:t xml:space="preserve">– </w:t>
      </w:r>
      <w:r w:rsidR="00E93C83" w:rsidRPr="003843BF">
        <w:rPr>
          <w:rFonts w:ascii="Arial" w:hAnsi="Arial" w:cs="Arial"/>
          <w:b w:val="0"/>
          <w:sz w:val="20"/>
          <w:szCs w:val="20"/>
          <w:lang w:val="fr-FR"/>
        </w:rPr>
        <w:t>Deux nouveaux vaccins</w:t>
      </w:r>
      <w:r w:rsidR="001F092B" w:rsidRPr="003843BF">
        <w:rPr>
          <w:rFonts w:ascii="Arial" w:hAnsi="Arial" w:cs="Arial"/>
          <w:b w:val="0"/>
          <w:sz w:val="20"/>
          <w:szCs w:val="20"/>
          <w:lang w:val="fr-FR"/>
        </w:rPr>
        <w:t xml:space="preserve"> </w:t>
      </w:r>
      <w:r w:rsidR="004744DF" w:rsidRPr="003843BF">
        <w:rPr>
          <w:rFonts w:ascii="Arial" w:hAnsi="Arial" w:cs="Arial"/>
          <w:b w:val="0"/>
          <w:sz w:val="20"/>
          <w:szCs w:val="20"/>
          <w:lang w:val="fr-FR"/>
        </w:rPr>
        <w:t xml:space="preserve">offrant une protection </w:t>
      </w:r>
      <w:r w:rsidR="001F092B" w:rsidRPr="003843BF">
        <w:rPr>
          <w:rFonts w:ascii="Arial" w:hAnsi="Arial" w:cs="Arial"/>
          <w:b w:val="0"/>
          <w:sz w:val="20"/>
          <w:szCs w:val="20"/>
          <w:lang w:val="fr-FR"/>
        </w:rPr>
        <w:t>contre le cancer du col de l’utérus, la rougeole et la rubéole</w:t>
      </w:r>
      <w:r w:rsidR="00FC0AFF" w:rsidRPr="003843BF">
        <w:rPr>
          <w:rFonts w:ascii="Arial" w:hAnsi="Arial" w:cs="Arial"/>
          <w:b w:val="0"/>
          <w:sz w:val="20"/>
          <w:szCs w:val="20"/>
          <w:lang w:val="fr-FR"/>
        </w:rPr>
        <w:t xml:space="preserve"> </w:t>
      </w:r>
      <w:r w:rsidR="00BD6E40" w:rsidRPr="003843BF">
        <w:rPr>
          <w:rFonts w:ascii="Arial" w:hAnsi="Arial" w:cs="Arial"/>
          <w:b w:val="0"/>
          <w:sz w:val="20"/>
          <w:szCs w:val="20"/>
          <w:lang w:val="fr-FR"/>
        </w:rPr>
        <w:t>dynamisent le réel engagement de GAVI en faveur de l’amélioration de</w:t>
      </w:r>
      <w:r w:rsidR="00FC0AFF" w:rsidRPr="003843BF">
        <w:rPr>
          <w:rFonts w:ascii="Arial" w:hAnsi="Arial" w:cs="Arial"/>
          <w:b w:val="0"/>
          <w:sz w:val="20"/>
          <w:szCs w:val="20"/>
          <w:lang w:val="fr-FR"/>
        </w:rPr>
        <w:t xml:space="preserve"> la santé des jeunes filles et des femmes</w:t>
      </w:r>
      <w:r w:rsidR="00282CD6" w:rsidRPr="003843BF">
        <w:rPr>
          <w:rFonts w:ascii="Arial" w:hAnsi="Arial" w:cs="Arial"/>
          <w:b w:val="0"/>
          <w:sz w:val="20"/>
          <w:szCs w:val="20"/>
          <w:lang w:val="fr-FR"/>
        </w:rPr>
        <w:t>.</w:t>
      </w:r>
      <w:r w:rsidR="00E93C83" w:rsidRPr="003843BF">
        <w:rPr>
          <w:rFonts w:ascii="Arial" w:hAnsi="Arial" w:cs="Arial"/>
          <w:b w:val="0"/>
          <w:sz w:val="20"/>
          <w:szCs w:val="20"/>
          <w:lang w:val="fr-FR"/>
        </w:rPr>
        <w:t xml:space="preserve">        </w:t>
      </w:r>
    </w:p>
    <w:p w:rsidR="00A5006C" w:rsidRPr="003843BF" w:rsidRDefault="00A5006C" w:rsidP="009B4F10">
      <w:pPr>
        <w:rPr>
          <w:rFonts w:ascii="Arial" w:hAnsi="Arial" w:cs="Arial"/>
          <w:b w:val="0"/>
          <w:sz w:val="20"/>
          <w:szCs w:val="20"/>
          <w:lang w:val="fr-FR"/>
        </w:rPr>
      </w:pPr>
    </w:p>
    <w:p w:rsidR="002D744D" w:rsidRPr="0000410D" w:rsidRDefault="00E93C83" w:rsidP="002D744D">
      <w:pPr>
        <w:rPr>
          <w:rFonts w:ascii="Arial" w:hAnsi="Arial" w:cs="Arial"/>
          <w:b w:val="0"/>
          <w:sz w:val="20"/>
          <w:szCs w:val="20"/>
          <w:lang w:val="fr-FR"/>
        </w:rPr>
      </w:pPr>
      <w:r w:rsidRPr="003843BF">
        <w:rPr>
          <w:rFonts w:ascii="Arial" w:hAnsi="Arial" w:cs="Arial"/>
          <w:b w:val="0"/>
          <w:sz w:val="20"/>
          <w:szCs w:val="20"/>
          <w:lang w:val="fr-FR"/>
        </w:rPr>
        <w:t>Grâce au soutien de GAVI,</w:t>
      </w:r>
      <w:r w:rsidR="001F092B" w:rsidRPr="003843BF">
        <w:rPr>
          <w:rFonts w:ascii="Arial" w:hAnsi="Arial" w:cs="Arial"/>
          <w:b w:val="0"/>
          <w:sz w:val="20"/>
          <w:szCs w:val="20"/>
          <w:lang w:val="fr-FR"/>
        </w:rPr>
        <w:t xml:space="preserve"> plus de 30 millions de jeunes filles</w:t>
      </w:r>
      <w:r w:rsidR="00192292" w:rsidRPr="003843BF">
        <w:rPr>
          <w:rFonts w:ascii="Arial" w:hAnsi="Arial" w:cs="Arial"/>
          <w:b w:val="0"/>
          <w:sz w:val="20"/>
          <w:szCs w:val="20"/>
          <w:lang w:val="fr-FR"/>
        </w:rPr>
        <w:t xml:space="preserve"> originaires de plus de 40 pays seront protégées contre le cancer du col de l’utérus</w:t>
      </w:r>
      <w:r w:rsidR="0000410D" w:rsidRPr="003843BF">
        <w:rPr>
          <w:rFonts w:ascii="Arial" w:hAnsi="Arial" w:cs="Arial"/>
          <w:b w:val="0"/>
          <w:sz w:val="20"/>
          <w:szCs w:val="20"/>
          <w:lang w:val="fr-FR"/>
        </w:rPr>
        <w:t>. La vaccination contre le virus du papillome humain (VPH) permettra d’éviter plus d’un demi-million de décès d’ici 2020</w:t>
      </w:r>
      <w:r w:rsidR="002D744D" w:rsidRPr="003843BF">
        <w:rPr>
          <w:rFonts w:ascii="Arial" w:hAnsi="Arial" w:cs="Arial"/>
          <w:b w:val="0"/>
          <w:sz w:val="20"/>
          <w:szCs w:val="20"/>
          <w:lang w:val="fr-FR"/>
        </w:rPr>
        <w:t>.</w:t>
      </w:r>
      <w:r w:rsidR="002D744D" w:rsidRPr="0000410D">
        <w:rPr>
          <w:rFonts w:ascii="Arial" w:hAnsi="Arial" w:cs="Arial"/>
          <w:b w:val="0"/>
          <w:sz w:val="20"/>
          <w:szCs w:val="20"/>
          <w:lang w:val="fr-FR"/>
        </w:rPr>
        <w:t xml:space="preserve"> </w:t>
      </w:r>
      <w:r w:rsidRPr="0000410D">
        <w:rPr>
          <w:rFonts w:ascii="Arial" w:hAnsi="Arial" w:cs="Arial"/>
          <w:b w:val="0"/>
          <w:sz w:val="20"/>
          <w:szCs w:val="20"/>
          <w:lang w:val="fr-FR"/>
        </w:rPr>
        <w:t xml:space="preserve">        </w:t>
      </w:r>
      <w:r w:rsidR="0000410D">
        <w:rPr>
          <w:rFonts w:ascii="Arial" w:hAnsi="Arial" w:cs="Arial"/>
          <w:b w:val="0"/>
          <w:sz w:val="20"/>
          <w:szCs w:val="20"/>
          <w:lang w:val="fr-FR"/>
        </w:rPr>
        <w:t xml:space="preserve"> </w:t>
      </w:r>
    </w:p>
    <w:p w:rsidR="002D744D" w:rsidRPr="0000410D" w:rsidRDefault="002D744D" w:rsidP="002D744D">
      <w:pPr>
        <w:rPr>
          <w:rFonts w:ascii="Arial" w:hAnsi="Arial" w:cs="Arial"/>
          <w:b w:val="0"/>
          <w:sz w:val="20"/>
          <w:szCs w:val="20"/>
          <w:lang w:val="fr-FR"/>
        </w:rPr>
      </w:pPr>
    </w:p>
    <w:p w:rsidR="002D744D" w:rsidRPr="008C3BD0" w:rsidRDefault="00E93C83" w:rsidP="002D744D">
      <w:pPr>
        <w:rPr>
          <w:rFonts w:ascii="Arial" w:hAnsi="Arial" w:cs="Arial"/>
          <w:b w:val="0"/>
          <w:sz w:val="20"/>
          <w:szCs w:val="20"/>
          <w:lang w:val="fr-FR"/>
        </w:rPr>
      </w:pPr>
      <w:r w:rsidRPr="008C3BD0">
        <w:rPr>
          <w:rFonts w:ascii="Arial" w:hAnsi="Arial" w:cs="Arial"/>
          <w:b w:val="0"/>
          <w:sz w:val="20"/>
          <w:szCs w:val="20"/>
          <w:lang w:val="fr-FR"/>
        </w:rPr>
        <w:t>GAVI</w:t>
      </w:r>
      <w:r w:rsidR="002763F0" w:rsidRPr="008C3BD0">
        <w:rPr>
          <w:rFonts w:ascii="Arial" w:hAnsi="Arial" w:cs="Arial"/>
          <w:b w:val="0"/>
          <w:sz w:val="20"/>
          <w:szCs w:val="20"/>
          <w:lang w:val="fr-FR"/>
        </w:rPr>
        <w:t xml:space="preserve"> finance également pour la première fois un vaccin contre la rubéole, une maladie </w:t>
      </w:r>
      <w:r w:rsidR="0094796E" w:rsidRPr="008C3BD0">
        <w:rPr>
          <w:rFonts w:ascii="Arial" w:hAnsi="Arial" w:cs="Arial"/>
          <w:b w:val="0"/>
          <w:sz w:val="20"/>
          <w:szCs w:val="20"/>
          <w:lang w:val="fr-FR"/>
        </w:rPr>
        <w:t xml:space="preserve">qui accroît le risque de mortinatalité, </w:t>
      </w:r>
      <w:r w:rsidR="002763F0" w:rsidRPr="008C3BD0">
        <w:rPr>
          <w:rFonts w:ascii="Arial" w:hAnsi="Arial" w:cs="Arial"/>
          <w:b w:val="0"/>
          <w:sz w:val="20"/>
          <w:szCs w:val="20"/>
          <w:lang w:val="fr-FR"/>
        </w:rPr>
        <w:t>de fausses couches</w:t>
      </w:r>
      <w:r w:rsidR="0094796E" w:rsidRPr="008C3BD0">
        <w:rPr>
          <w:rFonts w:ascii="Arial" w:hAnsi="Arial" w:cs="Arial"/>
          <w:b w:val="0"/>
          <w:sz w:val="20"/>
          <w:szCs w:val="20"/>
          <w:lang w:val="fr-FR"/>
        </w:rPr>
        <w:t xml:space="preserve"> et de</w:t>
      </w:r>
      <w:r w:rsidR="002763F0" w:rsidRPr="008C3BD0">
        <w:rPr>
          <w:rFonts w:ascii="Arial" w:hAnsi="Arial" w:cs="Arial"/>
          <w:b w:val="0"/>
          <w:sz w:val="20"/>
          <w:szCs w:val="20"/>
          <w:lang w:val="fr-FR"/>
        </w:rPr>
        <w:t xml:space="preserve"> graves malformations congénitales chez l’enfant</w:t>
      </w:r>
      <w:r w:rsidR="002D744D" w:rsidRPr="008C3BD0">
        <w:rPr>
          <w:rFonts w:ascii="Arial" w:hAnsi="Arial" w:cs="Arial"/>
          <w:b w:val="0"/>
          <w:sz w:val="20"/>
          <w:szCs w:val="20"/>
          <w:lang w:val="fr-FR"/>
        </w:rPr>
        <w:t xml:space="preserve">. </w:t>
      </w:r>
      <w:r w:rsidRPr="008C3BD0">
        <w:rPr>
          <w:rFonts w:ascii="Arial" w:hAnsi="Arial" w:cs="Arial"/>
          <w:b w:val="0"/>
          <w:sz w:val="20"/>
          <w:szCs w:val="20"/>
          <w:lang w:val="fr-FR"/>
        </w:rPr>
        <w:t xml:space="preserve">Le vaccin </w:t>
      </w:r>
      <w:r w:rsidR="001F092B" w:rsidRPr="008C3BD0">
        <w:rPr>
          <w:rFonts w:ascii="Arial" w:hAnsi="Arial" w:cs="Arial"/>
          <w:b w:val="0"/>
          <w:sz w:val="20"/>
          <w:szCs w:val="20"/>
          <w:lang w:val="fr-FR"/>
        </w:rPr>
        <w:t>rougeole-rubéole</w:t>
      </w:r>
      <w:r w:rsidR="00547E68" w:rsidRPr="008C3BD0">
        <w:rPr>
          <w:rFonts w:ascii="Arial" w:hAnsi="Arial" w:cs="Arial"/>
          <w:b w:val="0"/>
          <w:sz w:val="20"/>
          <w:szCs w:val="20"/>
          <w:lang w:val="fr-FR"/>
        </w:rPr>
        <w:t xml:space="preserve"> associé sera introduit dans 49 pays d’ici 2020 et permettra de protéger plus de 700 millions d’enfants âgés de moins de quinze ans</w:t>
      </w:r>
      <w:r w:rsidR="002D744D" w:rsidRPr="008C3BD0">
        <w:rPr>
          <w:rFonts w:ascii="Arial" w:hAnsi="Arial" w:cs="Arial"/>
          <w:b w:val="0"/>
          <w:sz w:val="20"/>
          <w:szCs w:val="20"/>
          <w:lang w:val="fr-FR"/>
        </w:rPr>
        <w:t>.</w:t>
      </w:r>
      <w:r w:rsidRPr="008C3BD0">
        <w:rPr>
          <w:rFonts w:ascii="Arial" w:hAnsi="Arial" w:cs="Arial"/>
          <w:b w:val="0"/>
          <w:sz w:val="20"/>
          <w:szCs w:val="20"/>
          <w:lang w:val="fr-FR"/>
        </w:rPr>
        <w:t xml:space="preserve"> </w:t>
      </w:r>
      <w:r w:rsidR="00542874" w:rsidRPr="008C3BD0">
        <w:rPr>
          <w:rFonts w:ascii="Arial" w:hAnsi="Arial" w:cs="Arial"/>
          <w:b w:val="0"/>
          <w:sz w:val="20"/>
          <w:szCs w:val="20"/>
          <w:lang w:val="fr-FR"/>
        </w:rPr>
        <w:t xml:space="preserve">   </w:t>
      </w:r>
      <w:r w:rsidRPr="008C3BD0">
        <w:rPr>
          <w:rFonts w:ascii="Arial" w:hAnsi="Arial" w:cs="Arial"/>
          <w:b w:val="0"/>
          <w:sz w:val="20"/>
          <w:szCs w:val="20"/>
          <w:lang w:val="fr-FR"/>
        </w:rPr>
        <w:t xml:space="preserve">      </w:t>
      </w:r>
      <w:r w:rsidR="0094796E" w:rsidRPr="008C3BD0">
        <w:rPr>
          <w:rFonts w:ascii="Arial" w:hAnsi="Arial" w:cs="Arial"/>
          <w:b w:val="0"/>
          <w:sz w:val="20"/>
          <w:szCs w:val="20"/>
          <w:lang w:val="fr-FR"/>
        </w:rPr>
        <w:t xml:space="preserve">  </w:t>
      </w:r>
      <w:r w:rsidRPr="008C3BD0">
        <w:rPr>
          <w:rFonts w:ascii="Arial" w:hAnsi="Arial" w:cs="Arial"/>
          <w:b w:val="0"/>
          <w:sz w:val="20"/>
          <w:szCs w:val="20"/>
          <w:lang w:val="fr-FR"/>
        </w:rPr>
        <w:t xml:space="preserve">       </w:t>
      </w:r>
      <w:r w:rsidR="00547E68" w:rsidRPr="008C3BD0">
        <w:rPr>
          <w:rFonts w:ascii="Arial" w:hAnsi="Arial" w:cs="Arial"/>
          <w:b w:val="0"/>
          <w:sz w:val="20"/>
          <w:szCs w:val="20"/>
          <w:lang w:val="fr-FR"/>
        </w:rPr>
        <w:t xml:space="preserve"> </w:t>
      </w:r>
    </w:p>
    <w:p w:rsidR="00495A65" w:rsidRPr="008C3BD0" w:rsidRDefault="00495A65" w:rsidP="009B4F10">
      <w:pPr>
        <w:rPr>
          <w:rFonts w:ascii="Arial" w:hAnsi="Arial" w:cs="Arial"/>
          <w:b w:val="0"/>
          <w:sz w:val="20"/>
          <w:szCs w:val="20"/>
          <w:lang w:val="fr-FR"/>
        </w:rPr>
      </w:pPr>
    </w:p>
    <w:p w:rsidR="00066E07" w:rsidRPr="0024598E" w:rsidRDefault="001E0729" w:rsidP="00066E07">
      <w:pPr>
        <w:rPr>
          <w:rFonts w:ascii="Arial" w:hAnsi="Arial" w:cs="Arial"/>
          <w:b w:val="0"/>
          <w:sz w:val="20"/>
          <w:szCs w:val="20"/>
          <w:lang w:val="fr-FR"/>
        </w:rPr>
      </w:pPr>
      <w:r w:rsidRPr="008C3BD0">
        <w:rPr>
          <w:rFonts w:ascii="Arial" w:hAnsi="Arial" w:cs="Arial"/>
          <w:b w:val="0"/>
          <w:sz w:val="20"/>
          <w:szCs w:val="20"/>
          <w:lang w:val="fr-FR"/>
        </w:rPr>
        <w:t>« La protection de la santé des jeunes filles, des femmes et des nourrissons est une composante essentielle de la mission de GAVI.</w:t>
      </w:r>
      <w:r w:rsidR="001527DD" w:rsidRPr="008C3BD0">
        <w:rPr>
          <w:rFonts w:ascii="Arial" w:hAnsi="Arial" w:cs="Arial"/>
          <w:b w:val="0"/>
          <w:sz w:val="20"/>
          <w:szCs w:val="20"/>
          <w:lang w:val="fr-FR"/>
        </w:rPr>
        <w:t xml:space="preserve"> Investir dans les vaccins contre le VPH et la rubéole permettra de protéger non seulement toutes les jeunes filles contre le cancer du col de l’utérus, mais aussi les nourrissons contre la rubéole, où qu’ils naissent », </w:t>
      </w:r>
      <w:r w:rsidR="00921E81" w:rsidRPr="008C3BD0">
        <w:rPr>
          <w:rFonts w:ascii="Arial" w:hAnsi="Arial" w:cs="Arial"/>
          <w:b w:val="0"/>
          <w:sz w:val="20"/>
          <w:szCs w:val="20"/>
          <w:lang w:val="fr-FR"/>
        </w:rPr>
        <w:t>a déclaré le</w:t>
      </w:r>
      <w:r w:rsidR="00066E07" w:rsidRPr="008C3BD0">
        <w:rPr>
          <w:rFonts w:ascii="Arial" w:hAnsi="Arial" w:cs="Arial"/>
          <w:b w:val="0"/>
          <w:sz w:val="20"/>
          <w:szCs w:val="20"/>
          <w:lang w:val="fr-FR"/>
        </w:rPr>
        <w:t xml:space="preserve"> Dr Seth Berkley, </w:t>
      </w:r>
      <w:r w:rsidR="00921E81" w:rsidRPr="008C3BD0">
        <w:rPr>
          <w:rFonts w:ascii="Arial" w:hAnsi="Arial" w:cs="Arial"/>
          <w:b w:val="0"/>
          <w:sz w:val="20"/>
          <w:szCs w:val="20"/>
          <w:lang w:val="fr-FR"/>
        </w:rPr>
        <w:t>Directeur exécutif de</w:t>
      </w:r>
      <w:r w:rsidR="00066E07" w:rsidRPr="008C3BD0">
        <w:rPr>
          <w:rFonts w:ascii="Arial" w:hAnsi="Arial" w:cs="Arial"/>
          <w:b w:val="0"/>
          <w:sz w:val="20"/>
          <w:szCs w:val="20"/>
          <w:lang w:val="fr-FR"/>
        </w:rPr>
        <w:t xml:space="preserve"> GAVI,</w:t>
      </w:r>
      <w:r w:rsidR="00A90F2C" w:rsidRPr="008C3BD0">
        <w:rPr>
          <w:rFonts w:ascii="Arial" w:hAnsi="Arial" w:cs="Arial"/>
          <w:b w:val="0"/>
          <w:sz w:val="20"/>
          <w:szCs w:val="20"/>
          <w:lang w:val="fr-FR"/>
        </w:rPr>
        <w:t xml:space="preserve"> qui participait à divers événements tenus à Kuala Lumpur lors de la Conférence internationale </w:t>
      </w:r>
      <w:r w:rsidR="00A83FA3">
        <w:rPr>
          <w:rFonts w:ascii="Arial" w:hAnsi="Arial" w:cs="Arial"/>
          <w:b w:val="0"/>
          <w:sz w:val="20"/>
          <w:szCs w:val="20"/>
          <w:lang w:val="fr-FR"/>
        </w:rPr>
        <w:t>« </w:t>
      </w:r>
      <w:proofErr w:type="spellStart"/>
      <w:r w:rsidR="00A90F2C" w:rsidRPr="008C3BD0">
        <w:rPr>
          <w:rFonts w:ascii="Arial" w:hAnsi="Arial" w:cs="Arial"/>
          <w:b w:val="0"/>
          <w:sz w:val="20"/>
          <w:szCs w:val="20"/>
          <w:lang w:val="fr-FR"/>
        </w:rPr>
        <w:t>Women</w:t>
      </w:r>
      <w:proofErr w:type="spellEnd"/>
      <w:r w:rsidR="00A90F2C" w:rsidRPr="008C3BD0">
        <w:rPr>
          <w:rFonts w:ascii="Arial" w:hAnsi="Arial" w:cs="Arial"/>
          <w:b w:val="0"/>
          <w:sz w:val="20"/>
          <w:szCs w:val="20"/>
          <w:lang w:val="fr-FR"/>
        </w:rPr>
        <w:t xml:space="preserve"> </w:t>
      </w:r>
      <w:proofErr w:type="spellStart"/>
      <w:r w:rsidR="00A90F2C" w:rsidRPr="008C3BD0">
        <w:rPr>
          <w:rFonts w:ascii="Arial" w:hAnsi="Arial" w:cs="Arial"/>
          <w:b w:val="0"/>
          <w:sz w:val="20"/>
          <w:szCs w:val="20"/>
          <w:lang w:val="fr-FR"/>
        </w:rPr>
        <w:t>Deliver</w:t>
      </w:r>
      <w:proofErr w:type="spellEnd"/>
      <w:r w:rsidR="00A83FA3">
        <w:rPr>
          <w:rFonts w:ascii="Arial" w:hAnsi="Arial" w:cs="Arial"/>
          <w:b w:val="0"/>
          <w:sz w:val="20"/>
          <w:szCs w:val="20"/>
          <w:lang w:val="fr-FR"/>
        </w:rPr>
        <w:t> »</w:t>
      </w:r>
      <w:r w:rsidR="00A90F2C" w:rsidRPr="008C3BD0">
        <w:rPr>
          <w:rFonts w:ascii="Arial" w:hAnsi="Arial" w:cs="Arial"/>
          <w:b w:val="0"/>
          <w:sz w:val="20"/>
          <w:szCs w:val="20"/>
          <w:lang w:val="fr-FR"/>
        </w:rPr>
        <w:t xml:space="preserve"> 2013</w:t>
      </w:r>
      <w:r w:rsidR="001C77F9">
        <w:rPr>
          <w:rFonts w:ascii="Arial" w:hAnsi="Arial" w:cs="Arial"/>
          <w:b w:val="0"/>
          <w:sz w:val="20"/>
          <w:szCs w:val="20"/>
          <w:lang w:val="fr-FR"/>
        </w:rPr>
        <w:t>,</w:t>
      </w:r>
      <w:r w:rsidR="00A90F2C" w:rsidRPr="008C3BD0">
        <w:rPr>
          <w:rFonts w:ascii="Arial" w:hAnsi="Arial" w:cs="Arial"/>
          <w:b w:val="0"/>
          <w:sz w:val="20"/>
          <w:szCs w:val="20"/>
          <w:lang w:val="fr-FR"/>
        </w:rPr>
        <w:t xml:space="preserve"> organisée sur le thème « Des jeunes filles en bonne santé, des femmes en bonne santé ». « Notre</w:t>
      </w:r>
      <w:r w:rsidR="000E3FC4" w:rsidRPr="008C3BD0">
        <w:rPr>
          <w:rFonts w:ascii="Arial" w:hAnsi="Arial" w:cs="Arial"/>
          <w:b w:val="0"/>
          <w:sz w:val="20"/>
          <w:szCs w:val="20"/>
          <w:lang w:val="fr-FR"/>
        </w:rPr>
        <w:t xml:space="preserve"> objectif ultime est de veiller à ce que toutes les jeunes filles à travers le monde aient accès à un</w:t>
      </w:r>
      <w:r w:rsidR="00A90F2C" w:rsidRPr="008C3BD0">
        <w:rPr>
          <w:rFonts w:ascii="Arial" w:hAnsi="Arial" w:cs="Arial"/>
          <w:b w:val="0"/>
          <w:sz w:val="20"/>
          <w:szCs w:val="20"/>
          <w:lang w:val="fr-FR"/>
        </w:rPr>
        <w:t xml:space="preserve"> programme complet de vaccination contre 12 maladies potentiellement mortelles</w:t>
      </w:r>
      <w:r w:rsidR="0024598E" w:rsidRPr="008C3BD0">
        <w:rPr>
          <w:rFonts w:ascii="Arial" w:hAnsi="Arial" w:cs="Arial"/>
          <w:b w:val="0"/>
          <w:sz w:val="20"/>
          <w:szCs w:val="20"/>
          <w:lang w:val="fr-FR"/>
        </w:rPr>
        <w:t> »</w:t>
      </w:r>
      <w:r w:rsidR="00A90F2C" w:rsidRPr="008C3BD0">
        <w:rPr>
          <w:rFonts w:ascii="Arial" w:hAnsi="Arial" w:cs="Arial"/>
          <w:b w:val="0"/>
          <w:sz w:val="20"/>
          <w:szCs w:val="20"/>
          <w:lang w:val="fr-FR"/>
        </w:rPr>
        <w:t>.</w:t>
      </w:r>
      <w:r w:rsidR="00A90F2C" w:rsidRPr="000E3FC4">
        <w:rPr>
          <w:rFonts w:ascii="Arial" w:hAnsi="Arial" w:cs="Arial"/>
          <w:b w:val="0"/>
          <w:sz w:val="20"/>
          <w:szCs w:val="20"/>
          <w:lang w:val="fr-FR"/>
        </w:rPr>
        <w:t xml:space="preserve"> </w:t>
      </w:r>
      <w:r w:rsidR="00921E81" w:rsidRPr="0024598E">
        <w:rPr>
          <w:rFonts w:ascii="Arial" w:hAnsi="Arial" w:cs="Arial"/>
          <w:b w:val="0"/>
          <w:sz w:val="20"/>
          <w:szCs w:val="20"/>
          <w:lang w:val="fr-FR"/>
        </w:rPr>
        <w:t xml:space="preserve">          </w:t>
      </w:r>
      <w:r w:rsidR="00A90F2C" w:rsidRPr="0024598E">
        <w:rPr>
          <w:rFonts w:ascii="Arial" w:hAnsi="Arial" w:cs="Arial"/>
          <w:b w:val="0"/>
          <w:sz w:val="20"/>
          <w:szCs w:val="20"/>
          <w:lang w:val="fr-FR"/>
        </w:rPr>
        <w:t xml:space="preserve">  </w:t>
      </w:r>
      <w:r w:rsidR="0024598E">
        <w:rPr>
          <w:rFonts w:ascii="Arial" w:hAnsi="Arial" w:cs="Arial"/>
          <w:b w:val="0"/>
          <w:sz w:val="20"/>
          <w:szCs w:val="20"/>
          <w:lang w:val="fr-FR"/>
        </w:rPr>
        <w:t xml:space="preserve">  </w:t>
      </w:r>
    </w:p>
    <w:p w:rsidR="00066E07" w:rsidRPr="0024598E" w:rsidRDefault="00066E07" w:rsidP="009B4F10">
      <w:pPr>
        <w:rPr>
          <w:rFonts w:ascii="Arial" w:hAnsi="Arial" w:cs="Arial"/>
          <w:b w:val="0"/>
          <w:sz w:val="20"/>
          <w:szCs w:val="20"/>
          <w:lang w:val="fr-FR"/>
        </w:rPr>
      </w:pPr>
    </w:p>
    <w:p w:rsidR="000F5297" w:rsidRPr="002B6FD7" w:rsidRDefault="002D4CE6" w:rsidP="009B4F10">
      <w:pPr>
        <w:rPr>
          <w:rFonts w:ascii="Arial" w:hAnsi="Arial" w:cs="Arial"/>
          <w:sz w:val="20"/>
          <w:szCs w:val="20"/>
          <w:lang w:val="fr-FR"/>
        </w:rPr>
      </w:pPr>
      <w:r w:rsidRPr="002B6FD7">
        <w:rPr>
          <w:rFonts w:ascii="Arial" w:hAnsi="Arial" w:cs="Arial"/>
          <w:sz w:val="20"/>
          <w:szCs w:val="20"/>
          <w:lang w:val="fr-FR"/>
        </w:rPr>
        <w:t>Vacciner les jeunes filles pour protéger les futures générations</w:t>
      </w:r>
      <w:r w:rsidR="00E07E68" w:rsidRPr="002B6FD7">
        <w:rPr>
          <w:rFonts w:ascii="Arial" w:hAnsi="Arial" w:cs="Arial"/>
          <w:sz w:val="20"/>
          <w:szCs w:val="20"/>
          <w:lang w:val="fr-FR"/>
        </w:rPr>
        <w:t xml:space="preserve"> </w:t>
      </w:r>
      <w:r w:rsidRPr="002B6FD7">
        <w:rPr>
          <w:rFonts w:ascii="Arial" w:hAnsi="Arial" w:cs="Arial"/>
          <w:sz w:val="20"/>
          <w:szCs w:val="20"/>
          <w:lang w:val="fr-FR"/>
        </w:rPr>
        <w:t xml:space="preserve">de femmes        </w:t>
      </w:r>
    </w:p>
    <w:p w:rsidR="008F29F3" w:rsidRPr="002B6FD7" w:rsidRDefault="008F29F3" w:rsidP="008F29F3">
      <w:pPr>
        <w:rPr>
          <w:rFonts w:ascii="Arial" w:hAnsi="Arial" w:cs="Arial"/>
          <w:sz w:val="20"/>
          <w:szCs w:val="20"/>
          <w:lang w:val="fr-FR"/>
        </w:rPr>
      </w:pPr>
    </w:p>
    <w:p w:rsidR="00E07E68" w:rsidRPr="002D4CE6" w:rsidRDefault="001E0729" w:rsidP="00E07E68">
      <w:pPr>
        <w:rPr>
          <w:rFonts w:ascii="Arial" w:hAnsi="Arial" w:cs="Arial"/>
          <w:b w:val="0"/>
          <w:sz w:val="20"/>
          <w:szCs w:val="20"/>
          <w:lang w:val="fr-FR"/>
        </w:rPr>
      </w:pPr>
      <w:r w:rsidRPr="002B6FD7">
        <w:rPr>
          <w:rFonts w:ascii="Arial" w:hAnsi="Arial" w:cs="Arial"/>
          <w:b w:val="0"/>
          <w:sz w:val="20"/>
          <w:szCs w:val="20"/>
          <w:lang w:val="fr-FR"/>
        </w:rPr>
        <w:t>En aidant les pays à vacciner les jeunes filles âgées de 9 à 13 ans,</w:t>
      </w:r>
      <w:r w:rsidR="008F29F3" w:rsidRPr="002B6FD7">
        <w:rPr>
          <w:rFonts w:ascii="Arial" w:hAnsi="Arial" w:cs="Arial"/>
          <w:b w:val="0"/>
          <w:sz w:val="20"/>
          <w:szCs w:val="20"/>
          <w:lang w:val="fr-FR"/>
        </w:rPr>
        <w:t xml:space="preserve"> GAVI</w:t>
      </w:r>
      <w:r w:rsidRPr="002B6FD7">
        <w:rPr>
          <w:rFonts w:ascii="Arial" w:hAnsi="Arial" w:cs="Arial"/>
          <w:b w:val="0"/>
          <w:sz w:val="20"/>
          <w:szCs w:val="20"/>
          <w:lang w:val="fr-FR"/>
        </w:rPr>
        <w:t xml:space="preserve"> contribue à protéger les futures générations de femmes contre le cancer du col </w:t>
      </w:r>
      <w:r w:rsidR="002D4CE6" w:rsidRPr="002B6FD7">
        <w:rPr>
          <w:rFonts w:ascii="Arial" w:hAnsi="Arial" w:cs="Arial"/>
          <w:b w:val="0"/>
          <w:sz w:val="20"/>
          <w:szCs w:val="20"/>
          <w:lang w:val="fr-FR"/>
        </w:rPr>
        <w:t>utérin</w:t>
      </w:r>
      <w:r w:rsidRPr="002B6FD7">
        <w:rPr>
          <w:rFonts w:ascii="Arial" w:hAnsi="Arial" w:cs="Arial"/>
          <w:b w:val="0"/>
          <w:sz w:val="20"/>
          <w:szCs w:val="20"/>
          <w:lang w:val="fr-FR"/>
        </w:rPr>
        <w:t>,</w:t>
      </w:r>
      <w:r w:rsidR="002D4CE6" w:rsidRPr="002B6FD7">
        <w:rPr>
          <w:rFonts w:ascii="Arial" w:hAnsi="Arial" w:cs="Arial"/>
          <w:b w:val="0"/>
          <w:sz w:val="20"/>
          <w:szCs w:val="20"/>
          <w:lang w:val="fr-FR"/>
        </w:rPr>
        <w:t xml:space="preserve"> cancer le plus meurtrier chez les femmes dans de nombreux pays d’Afrique et dans les 56 pays éligibles au soutien de GAVI</w:t>
      </w:r>
      <w:r w:rsidR="008F29F3" w:rsidRPr="002B6FD7">
        <w:rPr>
          <w:rFonts w:ascii="Arial" w:hAnsi="Arial" w:cs="Arial"/>
          <w:b w:val="0"/>
          <w:sz w:val="20"/>
          <w:szCs w:val="20"/>
          <w:lang w:val="fr-FR"/>
        </w:rPr>
        <w:t xml:space="preserve">. </w:t>
      </w:r>
      <w:r w:rsidR="00A83FA3">
        <w:rPr>
          <w:rFonts w:ascii="Arial" w:hAnsi="Arial" w:cs="Arial"/>
          <w:b w:val="0"/>
          <w:sz w:val="20"/>
          <w:szCs w:val="20"/>
          <w:lang w:val="fr-FR"/>
        </w:rPr>
        <w:t>L</w:t>
      </w:r>
      <w:r w:rsidR="00A83FA3" w:rsidRPr="002B6FD7">
        <w:rPr>
          <w:rFonts w:ascii="Arial" w:hAnsi="Arial" w:cs="Arial"/>
          <w:b w:val="0"/>
          <w:sz w:val="20"/>
          <w:szCs w:val="20"/>
          <w:lang w:val="fr-FR"/>
        </w:rPr>
        <w:t>a vaccination contre le VPH demeure le meilleur moyen de prévenir le cancer du col de l’utérus</w:t>
      </w:r>
      <w:r w:rsidR="00A83FA3">
        <w:rPr>
          <w:rFonts w:ascii="Arial" w:hAnsi="Arial" w:cs="Arial"/>
          <w:b w:val="0"/>
          <w:sz w:val="20"/>
          <w:szCs w:val="20"/>
          <w:lang w:val="fr-FR"/>
        </w:rPr>
        <w:t>, é</w:t>
      </w:r>
      <w:r w:rsidR="002D4CE6" w:rsidRPr="002B6FD7">
        <w:rPr>
          <w:rFonts w:ascii="Arial" w:hAnsi="Arial" w:cs="Arial"/>
          <w:b w:val="0"/>
          <w:sz w:val="20"/>
          <w:szCs w:val="20"/>
          <w:lang w:val="fr-FR"/>
        </w:rPr>
        <w:t>tant donné que les services de dépistage et de traitement font souvent défaut dans les pays en développement</w:t>
      </w:r>
      <w:r w:rsidR="00E07E68" w:rsidRPr="002B6FD7">
        <w:rPr>
          <w:rFonts w:ascii="Arial" w:hAnsi="Arial" w:cs="Arial"/>
          <w:b w:val="0"/>
          <w:sz w:val="20"/>
          <w:szCs w:val="20"/>
          <w:lang w:val="fr-FR"/>
        </w:rPr>
        <w:t>.</w:t>
      </w:r>
      <w:r w:rsidR="00921E81" w:rsidRPr="002D4CE6">
        <w:rPr>
          <w:rFonts w:ascii="Arial" w:hAnsi="Arial" w:cs="Arial"/>
          <w:b w:val="0"/>
          <w:sz w:val="20"/>
          <w:szCs w:val="20"/>
          <w:lang w:val="fr-FR"/>
        </w:rPr>
        <w:t xml:space="preserve">          </w:t>
      </w:r>
    </w:p>
    <w:p w:rsidR="00E07E68" w:rsidRPr="002D4CE6" w:rsidRDefault="00E07E68" w:rsidP="00E07E68">
      <w:pPr>
        <w:rPr>
          <w:rFonts w:ascii="Arial" w:hAnsi="Arial" w:cs="Arial"/>
          <w:b w:val="0"/>
          <w:sz w:val="20"/>
          <w:szCs w:val="20"/>
          <w:lang w:val="fr-FR"/>
        </w:rPr>
      </w:pPr>
    </w:p>
    <w:p w:rsidR="008F29F3" w:rsidRPr="001C77F9" w:rsidRDefault="00B56954" w:rsidP="008F29F3">
      <w:pPr>
        <w:rPr>
          <w:rFonts w:ascii="Arial" w:hAnsi="Arial" w:cs="Arial"/>
          <w:b w:val="0"/>
          <w:sz w:val="20"/>
          <w:szCs w:val="20"/>
          <w:lang w:val="fr-FR"/>
        </w:rPr>
      </w:pPr>
      <w:r w:rsidRPr="001C77F9">
        <w:rPr>
          <w:rFonts w:ascii="Arial" w:hAnsi="Arial" w:cs="Arial"/>
          <w:b w:val="0"/>
          <w:sz w:val="20"/>
          <w:szCs w:val="20"/>
          <w:lang w:val="fr-FR"/>
        </w:rPr>
        <w:t>La vaccination des jeunes filles âgées de 9 à 13 ans offre également une occasion unique de faire en sorte que les adolescentes puissent bénéficier</w:t>
      </w:r>
      <w:r w:rsidR="002D4CE6" w:rsidRPr="001C77F9">
        <w:rPr>
          <w:rFonts w:ascii="Arial" w:hAnsi="Arial" w:cs="Arial"/>
          <w:b w:val="0"/>
          <w:sz w:val="20"/>
          <w:szCs w:val="20"/>
          <w:lang w:val="fr-FR"/>
        </w:rPr>
        <w:t xml:space="preserve"> des efforts de prévention</w:t>
      </w:r>
      <w:r w:rsidRPr="001C77F9">
        <w:rPr>
          <w:rFonts w:ascii="Arial" w:hAnsi="Arial" w:cs="Arial"/>
          <w:b w:val="0"/>
          <w:sz w:val="20"/>
          <w:szCs w:val="20"/>
          <w:lang w:val="fr-FR"/>
        </w:rPr>
        <w:t xml:space="preserve"> </w:t>
      </w:r>
      <w:r w:rsidR="002D4CE6" w:rsidRPr="001C77F9">
        <w:rPr>
          <w:rFonts w:ascii="Arial" w:hAnsi="Arial" w:cs="Arial"/>
          <w:b w:val="0"/>
          <w:sz w:val="20"/>
          <w:szCs w:val="20"/>
          <w:lang w:val="fr-FR"/>
        </w:rPr>
        <w:t>dans le cadre des programmes d’éducation en matière de nutrition et de santé sexuelle et reproductive</w:t>
      </w:r>
      <w:r w:rsidR="009D015A" w:rsidRPr="001C77F9">
        <w:rPr>
          <w:rFonts w:ascii="Arial" w:hAnsi="Arial" w:cs="Arial"/>
          <w:b w:val="0"/>
          <w:sz w:val="20"/>
          <w:szCs w:val="20"/>
          <w:lang w:val="fr-FR"/>
        </w:rPr>
        <w:t xml:space="preserve">. </w:t>
      </w:r>
      <w:r w:rsidR="00921E81" w:rsidRPr="001C77F9">
        <w:rPr>
          <w:rFonts w:ascii="Arial" w:hAnsi="Arial" w:cs="Arial"/>
          <w:b w:val="0"/>
          <w:sz w:val="20"/>
          <w:szCs w:val="20"/>
          <w:lang w:val="fr-FR"/>
        </w:rPr>
        <w:t xml:space="preserve">           </w:t>
      </w:r>
    </w:p>
    <w:p w:rsidR="00A2773F" w:rsidRPr="001C77F9" w:rsidRDefault="00A2773F" w:rsidP="008F29F3">
      <w:pPr>
        <w:rPr>
          <w:rFonts w:ascii="Arial" w:hAnsi="Arial" w:cs="Arial"/>
          <w:b w:val="0"/>
          <w:sz w:val="20"/>
          <w:szCs w:val="20"/>
          <w:lang w:val="fr-FR"/>
        </w:rPr>
      </w:pPr>
    </w:p>
    <w:p w:rsidR="008F29F3" w:rsidRPr="00281EEA" w:rsidRDefault="001F092B" w:rsidP="008F29F3">
      <w:pPr>
        <w:rPr>
          <w:rFonts w:ascii="Arial" w:hAnsi="Arial" w:cs="Arial"/>
          <w:b w:val="0"/>
          <w:sz w:val="20"/>
          <w:szCs w:val="20"/>
          <w:lang w:val="fr-FR"/>
        </w:rPr>
      </w:pPr>
      <w:r w:rsidRPr="001C77F9">
        <w:rPr>
          <w:rFonts w:ascii="Arial" w:hAnsi="Arial" w:cs="Arial"/>
          <w:b w:val="0"/>
          <w:sz w:val="20"/>
          <w:szCs w:val="20"/>
          <w:lang w:val="fr-FR"/>
        </w:rPr>
        <w:t>« Le cancer du col de l’utérus</w:t>
      </w:r>
      <w:r w:rsidR="0024598E" w:rsidRPr="001C77F9">
        <w:rPr>
          <w:rFonts w:ascii="Arial" w:hAnsi="Arial" w:cs="Arial"/>
          <w:b w:val="0"/>
          <w:sz w:val="20"/>
          <w:szCs w:val="20"/>
          <w:lang w:val="fr-FR"/>
        </w:rPr>
        <w:t xml:space="preserve"> est un problème qui me tient particulièrement à cœur, et j’ai vraiment hâte de voir les pays en développement</w:t>
      </w:r>
      <w:r w:rsidR="00281EEA" w:rsidRPr="001C77F9">
        <w:rPr>
          <w:rFonts w:ascii="Arial" w:hAnsi="Arial" w:cs="Arial"/>
          <w:b w:val="0"/>
          <w:sz w:val="20"/>
          <w:szCs w:val="20"/>
          <w:lang w:val="fr-FR"/>
        </w:rPr>
        <w:t xml:space="preserve"> introduire ces vaccins anti-VPH », </w:t>
      </w:r>
      <w:r w:rsidR="00921E81" w:rsidRPr="001C77F9">
        <w:rPr>
          <w:rFonts w:ascii="Arial" w:hAnsi="Arial" w:cs="Arial"/>
          <w:b w:val="0"/>
          <w:sz w:val="20"/>
          <w:szCs w:val="20"/>
          <w:lang w:val="fr-FR"/>
        </w:rPr>
        <w:t xml:space="preserve">a </w:t>
      </w:r>
      <w:r w:rsidR="00281EEA" w:rsidRPr="001C77F9">
        <w:rPr>
          <w:rFonts w:ascii="Arial" w:hAnsi="Arial" w:cs="Arial"/>
          <w:b w:val="0"/>
          <w:sz w:val="20"/>
          <w:szCs w:val="20"/>
          <w:lang w:val="fr-FR"/>
        </w:rPr>
        <w:t>déclaré</w:t>
      </w:r>
      <w:r w:rsidR="00921E81" w:rsidRPr="001C77F9">
        <w:rPr>
          <w:rFonts w:ascii="Arial" w:hAnsi="Arial" w:cs="Arial"/>
          <w:b w:val="0"/>
          <w:sz w:val="20"/>
          <w:szCs w:val="20"/>
          <w:lang w:val="fr-FR"/>
        </w:rPr>
        <w:t xml:space="preserve"> le</w:t>
      </w:r>
      <w:r w:rsidR="008F29F3" w:rsidRPr="001C77F9">
        <w:rPr>
          <w:rFonts w:ascii="Arial" w:hAnsi="Arial" w:cs="Arial"/>
          <w:b w:val="0"/>
          <w:sz w:val="20"/>
          <w:szCs w:val="20"/>
          <w:lang w:val="fr-FR"/>
        </w:rPr>
        <w:t xml:space="preserve"> Dr Christine </w:t>
      </w:r>
      <w:proofErr w:type="spellStart"/>
      <w:r w:rsidR="008F29F3" w:rsidRPr="001C77F9">
        <w:rPr>
          <w:rFonts w:ascii="Arial" w:hAnsi="Arial" w:cs="Arial"/>
          <w:b w:val="0"/>
          <w:sz w:val="20"/>
          <w:szCs w:val="20"/>
          <w:lang w:val="fr-FR"/>
        </w:rPr>
        <w:t>Kaseba</w:t>
      </w:r>
      <w:proofErr w:type="spellEnd"/>
      <w:r w:rsidR="008F29F3" w:rsidRPr="001C77F9">
        <w:rPr>
          <w:rFonts w:ascii="Arial" w:hAnsi="Arial" w:cs="Arial"/>
          <w:b w:val="0"/>
          <w:sz w:val="20"/>
          <w:szCs w:val="20"/>
          <w:lang w:val="fr-FR"/>
        </w:rPr>
        <w:t>,</w:t>
      </w:r>
      <w:r w:rsidR="006077CB" w:rsidRPr="001C77F9">
        <w:rPr>
          <w:rFonts w:ascii="Arial" w:hAnsi="Arial" w:cs="Arial"/>
          <w:b w:val="0"/>
          <w:sz w:val="20"/>
          <w:szCs w:val="20"/>
          <w:lang w:val="fr-FR"/>
        </w:rPr>
        <w:t xml:space="preserve"> </w:t>
      </w:r>
      <w:r w:rsidR="00547E68" w:rsidRPr="001C77F9">
        <w:rPr>
          <w:rFonts w:ascii="Arial" w:hAnsi="Arial" w:cs="Arial"/>
          <w:b w:val="0"/>
          <w:sz w:val="20"/>
          <w:szCs w:val="20"/>
          <w:lang w:val="fr-FR"/>
        </w:rPr>
        <w:t xml:space="preserve">Première dame de la </w:t>
      </w:r>
      <w:r w:rsidR="006077CB" w:rsidRPr="001C77F9">
        <w:rPr>
          <w:rFonts w:ascii="Arial" w:hAnsi="Arial" w:cs="Arial"/>
          <w:b w:val="0"/>
          <w:sz w:val="20"/>
          <w:szCs w:val="20"/>
          <w:lang w:val="fr-FR"/>
        </w:rPr>
        <w:t>République de Zambie</w:t>
      </w:r>
      <w:r w:rsidR="00E07E68" w:rsidRPr="001C77F9">
        <w:rPr>
          <w:rFonts w:ascii="Arial" w:hAnsi="Arial" w:cs="Arial"/>
          <w:b w:val="0"/>
          <w:sz w:val="20"/>
          <w:szCs w:val="20"/>
          <w:lang w:val="fr-FR"/>
        </w:rPr>
        <w:t>.</w:t>
      </w:r>
      <w:r w:rsidR="00A2773F" w:rsidRPr="001C77F9">
        <w:rPr>
          <w:rFonts w:ascii="Arial" w:hAnsi="Arial" w:cs="Arial"/>
          <w:b w:val="0"/>
          <w:sz w:val="20"/>
          <w:szCs w:val="20"/>
          <w:lang w:val="fr-FR"/>
        </w:rPr>
        <w:t xml:space="preserve"> </w:t>
      </w:r>
      <w:r w:rsidR="00281EEA" w:rsidRPr="001C77F9">
        <w:rPr>
          <w:rFonts w:ascii="Arial" w:hAnsi="Arial" w:cs="Arial"/>
          <w:b w:val="0"/>
          <w:sz w:val="20"/>
          <w:szCs w:val="20"/>
          <w:lang w:val="fr-FR"/>
        </w:rPr>
        <w:t xml:space="preserve">« Au vu du fardeau que représente le cancer dans les pays en développement, notamment en Afrique, il est clair que nous ne pourrons résister à pareille épreuve. </w:t>
      </w:r>
      <w:r w:rsidR="006077CB" w:rsidRPr="001C77F9">
        <w:rPr>
          <w:rFonts w:ascii="Arial" w:hAnsi="Arial" w:cs="Arial"/>
          <w:b w:val="0"/>
          <w:sz w:val="20"/>
          <w:szCs w:val="20"/>
          <w:lang w:val="fr-FR"/>
        </w:rPr>
        <w:t>Nous devons</w:t>
      </w:r>
      <w:r w:rsidR="00281EEA" w:rsidRPr="001C77F9">
        <w:rPr>
          <w:rFonts w:ascii="Arial" w:hAnsi="Arial" w:cs="Arial"/>
          <w:b w:val="0"/>
          <w:sz w:val="20"/>
          <w:szCs w:val="20"/>
          <w:lang w:val="fr-FR"/>
        </w:rPr>
        <w:t xml:space="preserve"> agir et vite. C’est pourquoi je </w:t>
      </w:r>
      <w:r w:rsidR="00BC5F57" w:rsidRPr="001C77F9">
        <w:rPr>
          <w:rFonts w:ascii="Arial" w:hAnsi="Arial" w:cs="Arial"/>
          <w:b w:val="0"/>
          <w:sz w:val="20"/>
          <w:szCs w:val="20"/>
          <w:lang w:val="fr-FR"/>
        </w:rPr>
        <w:t>suis heureuse que</w:t>
      </w:r>
      <w:r w:rsidR="00281EEA" w:rsidRPr="001C77F9">
        <w:rPr>
          <w:rFonts w:ascii="Arial" w:hAnsi="Arial" w:cs="Arial"/>
          <w:b w:val="0"/>
          <w:sz w:val="20"/>
          <w:szCs w:val="20"/>
          <w:lang w:val="fr-FR"/>
        </w:rPr>
        <w:t xml:space="preserve"> GAVI </w:t>
      </w:r>
      <w:r w:rsidR="00BC5F57" w:rsidRPr="001C77F9">
        <w:rPr>
          <w:rFonts w:ascii="Arial" w:hAnsi="Arial" w:cs="Arial"/>
          <w:b w:val="0"/>
          <w:sz w:val="20"/>
          <w:szCs w:val="20"/>
          <w:lang w:val="fr-FR"/>
        </w:rPr>
        <w:t>ait beaucoup investi en faveur de la vaccination contre le virus du papillome humain.</w:t>
      </w:r>
      <w:r w:rsidR="00A83FA3">
        <w:rPr>
          <w:rFonts w:ascii="Arial" w:hAnsi="Arial" w:cs="Arial"/>
          <w:b w:val="0"/>
          <w:sz w:val="20"/>
          <w:szCs w:val="20"/>
          <w:lang w:val="fr-FR"/>
        </w:rPr>
        <w:t> »</w:t>
      </w:r>
      <w:r w:rsidR="00BC5F57">
        <w:rPr>
          <w:rFonts w:ascii="Arial" w:hAnsi="Arial" w:cs="Arial"/>
          <w:b w:val="0"/>
          <w:sz w:val="20"/>
          <w:szCs w:val="20"/>
          <w:lang w:val="fr-FR"/>
        </w:rPr>
        <w:t xml:space="preserve">   </w:t>
      </w:r>
      <w:r w:rsidR="00921E81" w:rsidRPr="00281EEA">
        <w:rPr>
          <w:rFonts w:ascii="Arial" w:hAnsi="Arial" w:cs="Arial"/>
          <w:b w:val="0"/>
          <w:sz w:val="20"/>
          <w:szCs w:val="20"/>
          <w:lang w:val="fr-FR"/>
        </w:rPr>
        <w:t xml:space="preserve"> </w:t>
      </w:r>
    </w:p>
    <w:p w:rsidR="008F29F3" w:rsidRPr="00281EEA" w:rsidRDefault="008F29F3" w:rsidP="008F29F3">
      <w:pPr>
        <w:rPr>
          <w:rFonts w:ascii="Arial" w:hAnsi="Arial" w:cs="Arial"/>
          <w:b w:val="0"/>
          <w:sz w:val="20"/>
          <w:szCs w:val="20"/>
          <w:lang w:val="fr-FR"/>
        </w:rPr>
      </w:pPr>
    </w:p>
    <w:p w:rsidR="008F29F3" w:rsidRPr="001C77F9" w:rsidRDefault="005D1437" w:rsidP="008F29F3">
      <w:pPr>
        <w:rPr>
          <w:rFonts w:ascii="Arial" w:hAnsi="Arial" w:cs="Arial"/>
          <w:b w:val="0"/>
          <w:sz w:val="20"/>
          <w:szCs w:val="20"/>
          <w:lang w:val="fr-FR"/>
        </w:rPr>
      </w:pPr>
      <w:r w:rsidRPr="001C77F9">
        <w:rPr>
          <w:rFonts w:ascii="Arial" w:hAnsi="Arial" w:cs="Arial"/>
          <w:b w:val="0"/>
          <w:sz w:val="20"/>
          <w:szCs w:val="20"/>
          <w:lang w:val="fr-FR"/>
        </w:rPr>
        <w:lastRenderedPageBreak/>
        <w:t>Début mai</w:t>
      </w:r>
      <w:r w:rsidR="008F29F3" w:rsidRPr="001C77F9">
        <w:rPr>
          <w:rFonts w:ascii="Arial" w:hAnsi="Arial" w:cs="Arial"/>
          <w:b w:val="0"/>
          <w:sz w:val="20"/>
          <w:szCs w:val="20"/>
          <w:lang w:val="fr-FR"/>
        </w:rPr>
        <w:t>, GAVI</w:t>
      </w:r>
      <w:r w:rsidRPr="001C77F9">
        <w:rPr>
          <w:rFonts w:ascii="Arial" w:hAnsi="Arial" w:cs="Arial"/>
          <w:b w:val="0"/>
          <w:sz w:val="20"/>
          <w:szCs w:val="20"/>
          <w:lang w:val="fr-FR"/>
        </w:rPr>
        <w:t xml:space="preserve"> a annoncé une nouvelle baisse record du prix</w:t>
      </w:r>
      <w:r w:rsidR="00BC5F57" w:rsidRPr="001C77F9">
        <w:rPr>
          <w:rFonts w:ascii="Arial" w:hAnsi="Arial" w:cs="Arial"/>
          <w:b w:val="0"/>
          <w:sz w:val="20"/>
          <w:szCs w:val="20"/>
          <w:lang w:val="fr-FR"/>
        </w:rPr>
        <w:t xml:space="preserve"> des vaccins contre le virus du </w:t>
      </w:r>
      <w:r w:rsidR="001C77F9">
        <w:rPr>
          <w:rFonts w:ascii="Arial" w:hAnsi="Arial" w:cs="Arial"/>
          <w:b w:val="0"/>
          <w:sz w:val="20"/>
          <w:szCs w:val="20"/>
          <w:lang w:val="fr-FR"/>
        </w:rPr>
        <w:t>papillome humain</w:t>
      </w:r>
      <w:r w:rsidRPr="001C77F9">
        <w:rPr>
          <w:rFonts w:ascii="Arial" w:hAnsi="Arial" w:cs="Arial"/>
          <w:b w:val="0"/>
          <w:sz w:val="20"/>
          <w:szCs w:val="20"/>
          <w:lang w:val="fr-FR"/>
        </w:rPr>
        <w:t>. Les pays les plus pauvres de la planète auront désormais accès à un approvisionnement durable en vaccins anti-VPH au prix exceptionnellement bas de 4,50 US$ la dose.</w:t>
      </w:r>
      <w:r w:rsidRPr="001C77F9">
        <w:rPr>
          <w:rFonts w:ascii="Arial" w:hAnsi="Arial" w:cs="Arial"/>
          <w:b w:val="0"/>
          <w:bCs/>
          <w:sz w:val="20"/>
          <w:szCs w:val="20"/>
          <w:lang w:val="fr-FR"/>
        </w:rPr>
        <w:t xml:space="preserve"> Les mêmes vaccins peuvent coûter plus de 100 US$ dans les pays industrialisés et le prix public le plus bas était auparavant de 13 US$ la dose</w:t>
      </w:r>
      <w:r w:rsidR="008F29F3" w:rsidRPr="001C77F9">
        <w:rPr>
          <w:rFonts w:ascii="Arial" w:hAnsi="Arial" w:cs="Arial"/>
          <w:b w:val="0"/>
          <w:sz w:val="20"/>
          <w:szCs w:val="20"/>
          <w:lang w:val="fr-FR"/>
        </w:rPr>
        <w:t>.</w:t>
      </w:r>
      <w:r w:rsidR="00921E81" w:rsidRPr="001C77F9">
        <w:rPr>
          <w:rFonts w:ascii="Arial" w:hAnsi="Arial" w:cs="Arial"/>
          <w:b w:val="0"/>
          <w:sz w:val="20"/>
          <w:szCs w:val="20"/>
          <w:lang w:val="fr-FR"/>
        </w:rPr>
        <w:t xml:space="preserve">              </w:t>
      </w:r>
    </w:p>
    <w:p w:rsidR="008F29F3" w:rsidRPr="001C77F9" w:rsidRDefault="008F29F3" w:rsidP="008F29F3">
      <w:pPr>
        <w:rPr>
          <w:rFonts w:ascii="Arial" w:hAnsi="Arial" w:cs="Arial"/>
          <w:b w:val="0"/>
          <w:sz w:val="20"/>
          <w:szCs w:val="20"/>
          <w:lang w:val="fr-FR"/>
        </w:rPr>
      </w:pPr>
    </w:p>
    <w:p w:rsidR="008F29F3" w:rsidRPr="009E3C59" w:rsidRDefault="00921E81" w:rsidP="008F29F3">
      <w:pPr>
        <w:rPr>
          <w:rFonts w:ascii="Arial" w:hAnsi="Arial" w:cs="Arial"/>
          <w:b w:val="0"/>
          <w:sz w:val="20"/>
          <w:szCs w:val="20"/>
          <w:lang w:val="fr-FR"/>
        </w:rPr>
      </w:pPr>
      <w:r w:rsidRPr="001C77F9">
        <w:rPr>
          <w:rFonts w:ascii="Arial" w:hAnsi="Arial" w:cs="Arial"/>
          <w:b w:val="0"/>
          <w:sz w:val="20"/>
          <w:szCs w:val="20"/>
          <w:lang w:val="fr-FR"/>
        </w:rPr>
        <w:t>Moins d’une semaine après</w:t>
      </w:r>
      <w:r w:rsidR="006441BF" w:rsidRPr="001C77F9">
        <w:rPr>
          <w:rFonts w:ascii="Arial" w:hAnsi="Arial" w:cs="Arial"/>
          <w:b w:val="0"/>
          <w:sz w:val="20"/>
          <w:szCs w:val="20"/>
          <w:lang w:val="fr-FR"/>
        </w:rPr>
        <w:t xml:space="preserve"> cette annonce</w:t>
      </w:r>
      <w:r w:rsidR="008F29F3" w:rsidRPr="001C77F9">
        <w:rPr>
          <w:rFonts w:ascii="Arial" w:hAnsi="Arial" w:cs="Arial"/>
          <w:b w:val="0"/>
          <w:sz w:val="20"/>
          <w:szCs w:val="20"/>
          <w:lang w:val="fr-FR"/>
        </w:rPr>
        <w:t xml:space="preserve">, </w:t>
      </w:r>
      <w:r w:rsidRPr="001C77F9">
        <w:rPr>
          <w:rFonts w:ascii="Arial" w:hAnsi="Arial" w:cs="Arial"/>
          <w:b w:val="0"/>
          <w:sz w:val="20"/>
          <w:szCs w:val="20"/>
          <w:lang w:val="fr-FR"/>
        </w:rPr>
        <w:t xml:space="preserve">le </w:t>
      </w:r>
      <w:r w:rsidR="008F29F3" w:rsidRPr="001C77F9">
        <w:rPr>
          <w:rFonts w:ascii="Arial" w:hAnsi="Arial" w:cs="Arial"/>
          <w:b w:val="0"/>
          <w:sz w:val="20"/>
          <w:szCs w:val="20"/>
          <w:lang w:val="fr-FR"/>
        </w:rPr>
        <w:t xml:space="preserve">Kenya </w:t>
      </w:r>
      <w:r w:rsidRPr="001C77F9">
        <w:rPr>
          <w:rFonts w:ascii="Arial" w:hAnsi="Arial" w:cs="Arial"/>
          <w:b w:val="0"/>
          <w:sz w:val="20"/>
          <w:szCs w:val="20"/>
          <w:lang w:val="fr-FR"/>
        </w:rPr>
        <w:t>est devenu le premier pays</w:t>
      </w:r>
      <w:r w:rsidR="006077CB" w:rsidRPr="001C77F9">
        <w:rPr>
          <w:rFonts w:ascii="Arial" w:hAnsi="Arial" w:cs="Arial"/>
          <w:b w:val="0"/>
          <w:sz w:val="20"/>
          <w:szCs w:val="20"/>
          <w:lang w:val="fr-FR"/>
        </w:rPr>
        <w:t xml:space="preserve"> </w:t>
      </w:r>
      <w:r w:rsidR="006441BF" w:rsidRPr="001C77F9">
        <w:rPr>
          <w:rFonts w:ascii="Arial" w:hAnsi="Arial" w:cs="Arial"/>
          <w:b w:val="0"/>
          <w:sz w:val="20"/>
          <w:szCs w:val="20"/>
          <w:lang w:val="fr-FR"/>
        </w:rPr>
        <w:t xml:space="preserve">à introduire ce vaccin </w:t>
      </w:r>
      <w:r w:rsidR="006077CB" w:rsidRPr="001C77F9">
        <w:rPr>
          <w:rFonts w:ascii="Arial" w:hAnsi="Arial" w:cs="Arial"/>
          <w:b w:val="0"/>
          <w:sz w:val="20"/>
          <w:szCs w:val="20"/>
          <w:lang w:val="fr-FR"/>
        </w:rPr>
        <w:t>grâce au soutien de GAVI</w:t>
      </w:r>
      <w:r w:rsidR="008F29F3" w:rsidRPr="001C77F9">
        <w:rPr>
          <w:rFonts w:ascii="Arial" w:hAnsi="Arial" w:cs="Arial"/>
          <w:b w:val="0"/>
          <w:sz w:val="20"/>
          <w:szCs w:val="20"/>
          <w:lang w:val="fr-FR"/>
        </w:rPr>
        <w:t xml:space="preserve">. </w:t>
      </w:r>
      <w:r w:rsidR="002016CC" w:rsidRPr="001C77F9">
        <w:rPr>
          <w:rFonts w:ascii="Arial" w:hAnsi="Arial" w:cs="Arial"/>
          <w:b w:val="0"/>
          <w:sz w:val="20"/>
          <w:szCs w:val="20"/>
          <w:lang w:val="fr-FR"/>
        </w:rPr>
        <w:t>Il sera</w:t>
      </w:r>
      <w:r w:rsidR="0061777A" w:rsidRPr="001C77F9">
        <w:rPr>
          <w:rFonts w:ascii="Arial" w:hAnsi="Arial" w:cs="Arial"/>
          <w:b w:val="0"/>
          <w:sz w:val="20"/>
          <w:szCs w:val="20"/>
          <w:lang w:val="fr-FR"/>
        </w:rPr>
        <w:t xml:space="preserve"> initialement </w:t>
      </w:r>
      <w:r w:rsidR="002016CC" w:rsidRPr="001C77F9">
        <w:rPr>
          <w:rFonts w:ascii="Arial" w:hAnsi="Arial" w:cs="Arial"/>
          <w:b w:val="0"/>
          <w:sz w:val="20"/>
          <w:szCs w:val="20"/>
          <w:lang w:val="fr-FR"/>
        </w:rPr>
        <w:t xml:space="preserve">déployé au sein d’un district, dans le cadre d’un </w:t>
      </w:r>
      <w:r w:rsidR="001C77F9">
        <w:rPr>
          <w:rFonts w:ascii="Arial" w:hAnsi="Arial" w:cs="Arial"/>
          <w:b w:val="0"/>
          <w:sz w:val="20"/>
          <w:szCs w:val="20"/>
          <w:lang w:val="fr-FR"/>
        </w:rPr>
        <w:t>programme</w:t>
      </w:r>
      <w:r w:rsidR="002016CC" w:rsidRPr="001C77F9">
        <w:rPr>
          <w:rFonts w:ascii="Arial" w:hAnsi="Arial" w:cs="Arial"/>
          <w:b w:val="0"/>
          <w:sz w:val="20"/>
          <w:szCs w:val="20"/>
          <w:lang w:val="fr-FR"/>
        </w:rPr>
        <w:t xml:space="preserve"> de démonstration permettant de tester la faisabilité de la distribution à l’échelon national</w:t>
      </w:r>
      <w:r w:rsidR="008F29F3" w:rsidRPr="001C77F9">
        <w:rPr>
          <w:rFonts w:ascii="Arial" w:hAnsi="Arial" w:cs="Arial"/>
          <w:b w:val="0"/>
          <w:sz w:val="20"/>
          <w:szCs w:val="20"/>
          <w:lang w:val="fr-FR"/>
        </w:rPr>
        <w:t>.</w:t>
      </w:r>
      <w:r w:rsidR="008F29F3" w:rsidRPr="009E3C59">
        <w:rPr>
          <w:rFonts w:ascii="Arial" w:hAnsi="Arial" w:cs="Arial"/>
          <w:b w:val="0"/>
          <w:sz w:val="20"/>
          <w:szCs w:val="20"/>
          <w:lang w:val="fr-FR"/>
        </w:rPr>
        <w:t xml:space="preserve"> </w:t>
      </w:r>
      <w:r w:rsidRPr="009E3C59">
        <w:rPr>
          <w:rFonts w:ascii="Arial" w:hAnsi="Arial" w:cs="Arial"/>
          <w:b w:val="0"/>
          <w:sz w:val="20"/>
          <w:szCs w:val="20"/>
          <w:lang w:val="fr-FR"/>
        </w:rPr>
        <w:t xml:space="preserve">          </w:t>
      </w:r>
    </w:p>
    <w:p w:rsidR="008F29F3" w:rsidRPr="009E3C59" w:rsidRDefault="008F29F3" w:rsidP="008F29F3">
      <w:pPr>
        <w:rPr>
          <w:rFonts w:ascii="Arial" w:hAnsi="Arial" w:cs="Arial"/>
          <w:b w:val="0"/>
          <w:sz w:val="20"/>
          <w:szCs w:val="20"/>
          <w:lang w:val="fr-FR"/>
        </w:rPr>
      </w:pPr>
    </w:p>
    <w:p w:rsidR="008F29F3" w:rsidRPr="001C77F9" w:rsidRDefault="008F29F3" w:rsidP="008F29F3">
      <w:pPr>
        <w:rPr>
          <w:rFonts w:ascii="Arial" w:hAnsi="Arial" w:cs="Arial"/>
          <w:b w:val="0"/>
          <w:sz w:val="20"/>
          <w:szCs w:val="20"/>
          <w:lang w:val="fr-FR"/>
        </w:rPr>
      </w:pPr>
      <w:r w:rsidRPr="001C77F9">
        <w:rPr>
          <w:rFonts w:ascii="Arial" w:hAnsi="Arial" w:cs="Arial"/>
          <w:b w:val="0"/>
          <w:sz w:val="20"/>
          <w:szCs w:val="20"/>
          <w:lang w:val="fr-FR"/>
        </w:rPr>
        <w:t xml:space="preserve">GAVI </w:t>
      </w:r>
      <w:r w:rsidR="0061777A" w:rsidRPr="001C77F9">
        <w:rPr>
          <w:rFonts w:ascii="Arial" w:hAnsi="Arial" w:cs="Arial"/>
          <w:b w:val="0"/>
          <w:sz w:val="20"/>
          <w:szCs w:val="20"/>
          <w:lang w:val="fr-FR"/>
        </w:rPr>
        <w:t>prévoit d’introduire le vaccin anti-VPH au Ghana</w:t>
      </w:r>
      <w:r w:rsidR="006441BF" w:rsidRPr="001C77F9">
        <w:rPr>
          <w:rFonts w:ascii="Arial" w:hAnsi="Arial" w:cs="Arial"/>
          <w:b w:val="0"/>
          <w:sz w:val="20"/>
          <w:szCs w:val="20"/>
          <w:lang w:val="fr-FR"/>
        </w:rPr>
        <w:t>, au Laos, à Madagascar, au Malawi, au Niger et en Sierra Leone courant 2013, puis en République unie de Tanzanie début 2014</w:t>
      </w:r>
      <w:r w:rsidR="005835AB" w:rsidRPr="001C77F9">
        <w:rPr>
          <w:rFonts w:ascii="Arial" w:hAnsi="Arial" w:cs="Arial"/>
          <w:b w:val="0"/>
          <w:sz w:val="20"/>
          <w:szCs w:val="20"/>
          <w:lang w:val="fr-FR"/>
        </w:rPr>
        <w:t xml:space="preserve">. </w:t>
      </w:r>
      <w:r w:rsidR="006077CB" w:rsidRPr="001C77F9">
        <w:rPr>
          <w:rFonts w:ascii="Arial" w:hAnsi="Arial" w:cs="Arial"/>
          <w:b w:val="0"/>
          <w:sz w:val="20"/>
          <w:szCs w:val="20"/>
          <w:lang w:val="fr-FR"/>
        </w:rPr>
        <w:t xml:space="preserve">Le </w:t>
      </w:r>
      <w:r w:rsidR="005835AB" w:rsidRPr="001C77F9">
        <w:rPr>
          <w:rFonts w:ascii="Arial" w:hAnsi="Arial" w:cs="Arial"/>
          <w:b w:val="0"/>
          <w:sz w:val="20"/>
          <w:szCs w:val="20"/>
          <w:lang w:val="fr-FR"/>
        </w:rPr>
        <w:t>Rwanda</w:t>
      </w:r>
      <w:r w:rsidR="00C55C57" w:rsidRPr="001C77F9">
        <w:rPr>
          <w:rFonts w:ascii="Arial" w:hAnsi="Arial" w:cs="Arial"/>
          <w:b w:val="0"/>
          <w:sz w:val="20"/>
          <w:szCs w:val="20"/>
          <w:lang w:val="fr-FR"/>
        </w:rPr>
        <w:t xml:space="preserve"> </w:t>
      </w:r>
      <w:r w:rsidR="00A83FA3">
        <w:rPr>
          <w:rFonts w:ascii="Arial" w:hAnsi="Arial" w:cs="Arial"/>
          <w:b w:val="0"/>
          <w:sz w:val="20"/>
          <w:szCs w:val="20"/>
          <w:lang w:val="fr-FR"/>
        </w:rPr>
        <w:t>sera</w:t>
      </w:r>
      <w:r w:rsidR="00C55C57" w:rsidRPr="001C77F9">
        <w:rPr>
          <w:rFonts w:ascii="Arial" w:hAnsi="Arial" w:cs="Arial"/>
          <w:b w:val="0"/>
          <w:sz w:val="20"/>
          <w:szCs w:val="20"/>
          <w:lang w:val="fr-FR"/>
        </w:rPr>
        <w:t xml:space="preserve"> le premier pays à intégrer </w:t>
      </w:r>
      <w:r w:rsidR="00301AD5" w:rsidRPr="001C77F9">
        <w:rPr>
          <w:rFonts w:ascii="Arial" w:hAnsi="Arial" w:cs="Arial"/>
          <w:b w:val="0"/>
          <w:sz w:val="20"/>
          <w:szCs w:val="20"/>
          <w:lang w:val="fr-FR"/>
        </w:rPr>
        <w:t xml:space="preserve">le vaccin anti-VPH </w:t>
      </w:r>
      <w:r w:rsidR="002A033E">
        <w:rPr>
          <w:rFonts w:ascii="Arial" w:hAnsi="Arial" w:cs="Arial"/>
          <w:b w:val="0"/>
          <w:sz w:val="20"/>
          <w:szCs w:val="20"/>
          <w:lang w:val="fr-FR"/>
        </w:rPr>
        <w:t xml:space="preserve">avec le soutien GAVI </w:t>
      </w:r>
      <w:r w:rsidR="00301AD5" w:rsidRPr="001C77F9">
        <w:rPr>
          <w:rFonts w:ascii="Arial" w:hAnsi="Arial" w:cs="Arial"/>
          <w:b w:val="0"/>
          <w:sz w:val="20"/>
          <w:szCs w:val="20"/>
          <w:lang w:val="fr-FR"/>
        </w:rPr>
        <w:t xml:space="preserve">dans son programme national de vaccination </w:t>
      </w:r>
      <w:r w:rsidR="00462031" w:rsidRPr="001C77F9">
        <w:rPr>
          <w:rFonts w:ascii="Arial" w:hAnsi="Arial" w:cs="Arial"/>
          <w:b w:val="0"/>
          <w:sz w:val="20"/>
          <w:szCs w:val="20"/>
          <w:lang w:val="fr-FR"/>
        </w:rPr>
        <w:t>l’an prochain</w:t>
      </w:r>
      <w:r w:rsidR="005835AB" w:rsidRPr="001C77F9">
        <w:rPr>
          <w:rFonts w:ascii="Arial" w:hAnsi="Arial" w:cs="Arial"/>
          <w:b w:val="0"/>
          <w:sz w:val="20"/>
          <w:szCs w:val="20"/>
          <w:lang w:val="fr-FR"/>
        </w:rPr>
        <w:t>.</w:t>
      </w:r>
      <w:r w:rsidR="002A033E">
        <w:rPr>
          <w:rFonts w:ascii="Arial" w:hAnsi="Arial" w:cs="Arial"/>
          <w:b w:val="0"/>
          <w:sz w:val="20"/>
          <w:szCs w:val="20"/>
          <w:lang w:val="fr-FR"/>
        </w:rPr>
        <w:t xml:space="preserve"> Depuis 2011, le Rwanda a néanmoins bénéficié de ce vaccin</w:t>
      </w:r>
      <w:bookmarkStart w:id="0" w:name="_GoBack"/>
      <w:bookmarkEnd w:id="0"/>
      <w:r w:rsidR="002A033E">
        <w:rPr>
          <w:rFonts w:ascii="Arial" w:hAnsi="Arial" w:cs="Arial"/>
          <w:b w:val="0"/>
          <w:sz w:val="20"/>
          <w:szCs w:val="20"/>
          <w:lang w:val="fr-FR"/>
        </w:rPr>
        <w:t xml:space="preserve"> par le biais de donations du fabricant </w:t>
      </w:r>
      <w:proofErr w:type="spellStart"/>
      <w:r w:rsidR="002A033E">
        <w:rPr>
          <w:rFonts w:ascii="Arial" w:hAnsi="Arial" w:cs="Arial"/>
          <w:b w:val="0"/>
          <w:sz w:val="20"/>
          <w:szCs w:val="20"/>
          <w:lang w:val="fr-FR"/>
        </w:rPr>
        <w:t>Merck</w:t>
      </w:r>
      <w:proofErr w:type="spellEnd"/>
      <w:r w:rsidR="002A033E">
        <w:rPr>
          <w:rFonts w:ascii="Arial" w:hAnsi="Arial" w:cs="Arial"/>
          <w:b w:val="0"/>
          <w:sz w:val="20"/>
          <w:szCs w:val="20"/>
          <w:lang w:val="fr-FR"/>
        </w:rPr>
        <w:t xml:space="preserve"> &amp; Co.</w:t>
      </w:r>
      <w:r w:rsidR="005835AB" w:rsidRPr="001C77F9">
        <w:rPr>
          <w:rFonts w:ascii="Arial" w:hAnsi="Arial" w:cs="Arial"/>
          <w:b w:val="0"/>
          <w:sz w:val="20"/>
          <w:szCs w:val="20"/>
          <w:lang w:val="fr-FR"/>
        </w:rPr>
        <w:t xml:space="preserve"> </w:t>
      </w:r>
      <w:r w:rsidR="00921E81" w:rsidRPr="001C77F9">
        <w:rPr>
          <w:rFonts w:ascii="Arial" w:hAnsi="Arial" w:cs="Arial"/>
          <w:b w:val="0"/>
          <w:sz w:val="20"/>
          <w:szCs w:val="20"/>
          <w:lang w:val="fr-FR"/>
        </w:rPr>
        <w:t xml:space="preserve">       </w:t>
      </w:r>
      <w:r w:rsidR="00301AD5" w:rsidRPr="001C77F9">
        <w:rPr>
          <w:rFonts w:ascii="Arial" w:hAnsi="Arial" w:cs="Arial"/>
          <w:b w:val="0"/>
          <w:sz w:val="20"/>
          <w:szCs w:val="20"/>
          <w:lang w:val="fr-FR"/>
        </w:rPr>
        <w:t xml:space="preserve">  </w:t>
      </w:r>
    </w:p>
    <w:p w:rsidR="000105FA" w:rsidRPr="001C77F9" w:rsidRDefault="000105FA" w:rsidP="009B4F10">
      <w:pPr>
        <w:rPr>
          <w:rFonts w:ascii="Arial" w:hAnsi="Arial" w:cs="Arial"/>
          <w:sz w:val="20"/>
          <w:szCs w:val="20"/>
          <w:lang w:val="fr-FR"/>
        </w:rPr>
      </w:pPr>
    </w:p>
    <w:p w:rsidR="000E5B9C" w:rsidRPr="009A7D50" w:rsidRDefault="00E70B02" w:rsidP="000E5B9C">
      <w:pPr>
        <w:rPr>
          <w:rFonts w:ascii="Arial" w:hAnsi="Arial" w:cs="Arial"/>
          <w:b w:val="0"/>
          <w:sz w:val="20"/>
          <w:szCs w:val="20"/>
          <w:lang w:val="fr-FR"/>
        </w:rPr>
      </w:pPr>
      <w:r w:rsidRPr="001C77F9">
        <w:rPr>
          <w:rFonts w:ascii="Arial" w:hAnsi="Arial" w:cs="Arial"/>
          <w:b w:val="0"/>
          <w:sz w:val="20"/>
          <w:szCs w:val="20"/>
          <w:lang w:val="fr-FR"/>
        </w:rPr>
        <w:t>S’exprimant lors de la Conférence</w:t>
      </w:r>
      <w:r w:rsidR="00E07E68" w:rsidRPr="001C77F9">
        <w:rPr>
          <w:rFonts w:ascii="Arial" w:hAnsi="Arial" w:cs="Arial"/>
          <w:b w:val="0"/>
          <w:sz w:val="20"/>
          <w:szCs w:val="20"/>
          <w:lang w:val="fr-FR"/>
        </w:rPr>
        <w:t xml:space="preserve"> </w:t>
      </w:r>
      <w:proofErr w:type="spellStart"/>
      <w:r w:rsidR="00E07E68" w:rsidRPr="001C77F9">
        <w:rPr>
          <w:rFonts w:ascii="Arial" w:hAnsi="Arial" w:cs="Arial"/>
          <w:b w:val="0"/>
          <w:sz w:val="20"/>
          <w:szCs w:val="20"/>
          <w:lang w:val="fr-FR"/>
        </w:rPr>
        <w:t>Women</w:t>
      </w:r>
      <w:proofErr w:type="spellEnd"/>
      <w:r w:rsidR="00E07E68" w:rsidRPr="001C77F9">
        <w:rPr>
          <w:rFonts w:ascii="Arial" w:hAnsi="Arial" w:cs="Arial"/>
          <w:b w:val="0"/>
          <w:sz w:val="20"/>
          <w:szCs w:val="20"/>
          <w:lang w:val="fr-FR"/>
        </w:rPr>
        <w:t xml:space="preserve"> </w:t>
      </w:r>
      <w:proofErr w:type="spellStart"/>
      <w:r w:rsidR="00E07E68" w:rsidRPr="001C77F9">
        <w:rPr>
          <w:rFonts w:ascii="Arial" w:hAnsi="Arial" w:cs="Arial"/>
          <w:b w:val="0"/>
          <w:sz w:val="20"/>
          <w:szCs w:val="20"/>
          <w:lang w:val="fr-FR"/>
        </w:rPr>
        <w:t>Deliver</w:t>
      </w:r>
      <w:proofErr w:type="spellEnd"/>
      <w:r w:rsidR="00E07E68" w:rsidRPr="001C77F9">
        <w:rPr>
          <w:rFonts w:ascii="Arial" w:hAnsi="Arial" w:cs="Arial"/>
          <w:b w:val="0"/>
          <w:sz w:val="20"/>
          <w:szCs w:val="20"/>
          <w:lang w:val="fr-FR"/>
        </w:rPr>
        <w:t xml:space="preserve"> 2013,</w:t>
      </w:r>
      <w:r w:rsidR="000E5B9C" w:rsidRPr="001C77F9">
        <w:rPr>
          <w:rFonts w:ascii="Arial" w:hAnsi="Arial" w:cs="Arial"/>
          <w:b w:val="0"/>
          <w:sz w:val="20"/>
          <w:szCs w:val="20"/>
          <w:lang w:val="fr-FR"/>
        </w:rPr>
        <w:t xml:space="preserve"> Genev</w:t>
      </w:r>
      <w:r w:rsidR="006077CB" w:rsidRPr="001C77F9">
        <w:rPr>
          <w:rFonts w:ascii="Arial" w:hAnsi="Arial" w:cs="Arial"/>
          <w:b w:val="0"/>
          <w:sz w:val="20"/>
          <w:szCs w:val="20"/>
          <w:lang w:val="fr-FR"/>
        </w:rPr>
        <w:t>iè</w:t>
      </w:r>
      <w:r w:rsidR="000E5B9C" w:rsidRPr="001C77F9">
        <w:rPr>
          <w:rFonts w:ascii="Arial" w:hAnsi="Arial" w:cs="Arial"/>
          <w:b w:val="0"/>
          <w:sz w:val="20"/>
          <w:szCs w:val="20"/>
          <w:lang w:val="fr-FR"/>
        </w:rPr>
        <w:t xml:space="preserve">ve </w:t>
      </w:r>
      <w:proofErr w:type="spellStart"/>
      <w:r w:rsidR="000E5B9C" w:rsidRPr="001C77F9">
        <w:rPr>
          <w:rFonts w:ascii="Arial" w:hAnsi="Arial" w:cs="Arial"/>
          <w:b w:val="0"/>
          <w:sz w:val="20"/>
          <w:szCs w:val="20"/>
          <w:lang w:val="fr-FR"/>
        </w:rPr>
        <w:t>Sambhi</w:t>
      </w:r>
      <w:proofErr w:type="spellEnd"/>
      <w:r w:rsidR="000E5B9C" w:rsidRPr="001C77F9">
        <w:rPr>
          <w:rFonts w:ascii="Arial" w:hAnsi="Arial" w:cs="Arial"/>
          <w:b w:val="0"/>
          <w:sz w:val="20"/>
          <w:szCs w:val="20"/>
          <w:lang w:val="fr-FR"/>
        </w:rPr>
        <w:t>,</w:t>
      </w:r>
      <w:r w:rsidRPr="001C77F9">
        <w:rPr>
          <w:rFonts w:ascii="Arial" w:hAnsi="Arial" w:cs="Arial"/>
          <w:b w:val="0"/>
          <w:sz w:val="20"/>
          <w:szCs w:val="20"/>
          <w:lang w:val="fr-FR"/>
        </w:rPr>
        <w:t xml:space="preserve"> qui a survécu à un cancer du col utérin et connue comme étant une fervente partisane de la cause en Malaisie, a déclaré : « Après avoir vaincu le cancer, je pense qu’aucune femme ne devrait endurer ce que j’ai </w:t>
      </w:r>
      <w:r w:rsidR="009A7D50" w:rsidRPr="001C77F9">
        <w:rPr>
          <w:rFonts w:ascii="Arial" w:hAnsi="Arial" w:cs="Arial"/>
          <w:b w:val="0"/>
          <w:sz w:val="20"/>
          <w:szCs w:val="20"/>
          <w:lang w:val="fr-FR"/>
        </w:rPr>
        <w:t xml:space="preserve">personnellement </w:t>
      </w:r>
      <w:r w:rsidRPr="001C77F9">
        <w:rPr>
          <w:rFonts w:ascii="Arial" w:hAnsi="Arial" w:cs="Arial"/>
          <w:b w:val="0"/>
          <w:sz w:val="20"/>
          <w:szCs w:val="20"/>
          <w:lang w:val="fr-FR"/>
        </w:rPr>
        <w:t>vécu</w:t>
      </w:r>
      <w:r w:rsidR="0012698C" w:rsidRPr="001C77F9">
        <w:rPr>
          <w:rFonts w:ascii="Arial" w:hAnsi="Arial" w:cs="Arial"/>
          <w:b w:val="0"/>
          <w:sz w:val="20"/>
          <w:szCs w:val="20"/>
          <w:lang w:val="fr-FR"/>
        </w:rPr>
        <w:t xml:space="preserve">. </w:t>
      </w:r>
      <w:r w:rsidR="006077CB" w:rsidRPr="001C77F9">
        <w:rPr>
          <w:rFonts w:ascii="Arial" w:hAnsi="Arial" w:cs="Arial"/>
          <w:b w:val="0"/>
          <w:sz w:val="20"/>
          <w:szCs w:val="20"/>
          <w:lang w:val="fr-FR"/>
        </w:rPr>
        <w:t>Le vaccin anti-VPH</w:t>
      </w:r>
      <w:r w:rsidR="0019031E" w:rsidRPr="001C77F9">
        <w:rPr>
          <w:rFonts w:ascii="Arial" w:hAnsi="Arial" w:cs="Arial"/>
          <w:b w:val="0"/>
          <w:sz w:val="20"/>
          <w:szCs w:val="20"/>
          <w:lang w:val="fr-FR"/>
        </w:rPr>
        <w:t xml:space="preserve"> peut prévenir le cancer du col de l’utérus dans plus de 70 % des cas,</w:t>
      </w:r>
      <w:r w:rsidR="009A7D50" w:rsidRPr="001C77F9">
        <w:rPr>
          <w:rFonts w:ascii="Arial" w:hAnsi="Arial" w:cs="Arial"/>
          <w:b w:val="0"/>
          <w:sz w:val="20"/>
          <w:szCs w:val="20"/>
          <w:lang w:val="fr-FR"/>
        </w:rPr>
        <w:t xml:space="preserve"> et je me réjouis de savoir que GAVI a annoncé une nouvelle baisse record du prix du vaccin, ce qui permettra désormais à toutes les jeunes filles de se protéger</w:t>
      </w:r>
      <w:r w:rsidR="000E5B9C" w:rsidRPr="001C77F9">
        <w:rPr>
          <w:rFonts w:ascii="Arial" w:hAnsi="Arial" w:cs="Arial"/>
          <w:b w:val="0"/>
          <w:sz w:val="20"/>
          <w:szCs w:val="20"/>
          <w:lang w:val="fr-FR"/>
        </w:rPr>
        <w:t xml:space="preserve">. </w:t>
      </w:r>
      <w:r w:rsidR="006077CB" w:rsidRPr="001C77F9">
        <w:rPr>
          <w:rFonts w:ascii="Arial" w:hAnsi="Arial" w:cs="Arial"/>
          <w:b w:val="0"/>
          <w:sz w:val="20"/>
          <w:szCs w:val="20"/>
          <w:lang w:val="fr-FR"/>
        </w:rPr>
        <w:t xml:space="preserve">Ma </w:t>
      </w:r>
      <w:r w:rsidR="002A033E">
        <w:rPr>
          <w:rFonts w:ascii="Arial" w:hAnsi="Arial" w:cs="Arial"/>
          <w:b w:val="0"/>
          <w:sz w:val="20"/>
          <w:szCs w:val="20"/>
          <w:lang w:val="fr-FR"/>
        </w:rPr>
        <w:t>fille</w:t>
      </w:r>
      <w:r w:rsidR="006077CB" w:rsidRPr="001C77F9">
        <w:rPr>
          <w:rFonts w:ascii="Arial" w:hAnsi="Arial" w:cs="Arial"/>
          <w:b w:val="0"/>
          <w:sz w:val="20"/>
          <w:szCs w:val="20"/>
          <w:lang w:val="fr-FR"/>
        </w:rPr>
        <w:t xml:space="preserve"> sera</w:t>
      </w:r>
      <w:r w:rsidR="0061777A" w:rsidRPr="001C77F9">
        <w:rPr>
          <w:rFonts w:ascii="Arial" w:hAnsi="Arial" w:cs="Arial"/>
          <w:b w:val="0"/>
          <w:sz w:val="20"/>
          <w:szCs w:val="20"/>
          <w:lang w:val="fr-FR"/>
        </w:rPr>
        <w:t xml:space="preserve"> </w:t>
      </w:r>
      <w:r w:rsidR="009A7D50" w:rsidRPr="001C77F9">
        <w:rPr>
          <w:rFonts w:ascii="Arial" w:hAnsi="Arial" w:cs="Arial"/>
          <w:b w:val="0"/>
          <w:sz w:val="20"/>
          <w:szCs w:val="20"/>
          <w:lang w:val="fr-FR"/>
        </w:rPr>
        <w:t>vaccinée lorsqu’elle sera plus grande et n’endurera pas mes souffrances ».</w:t>
      </w:r>
      <w:r w:rsidR="009A7D50" w:rsidRPr="009A7D50">
        <w:rPr>
          <w:rFonts w:ascii="Arial" w:hAnsi="Arial" w:cs="Arial"/>
          <w:b w:val="0"/>
          <w:sz w:val="20"/>
          <w:szCs w:val="20"/>
          <w:lang w:val="fr-FR"/>
        </w:rPr>
        <w:t xml:space="preserve">  </w:t>
      </w:r>
      <w:r w:rsidR="006077CB" w:rsidRPr="009A7D50">
        <w:rPr>
          <w:rFonts w:ascii="Arial" w:hAnsi="Arial" w:cs="Arial"/>
          <w:b w:val="0"/>
          <w:sz w:val="20"/>
          <w:szCs w:val="20"/>
          <w:lang w:val="fr-FR"/>
        </w:rPr>
        <w:t xml:space="preserve">          </w:t>
      </w:r>
      <w:r w:rsidR="009A7D50">
        <w:rPr>
          <w:rFonts w:ascii="Arial" w:hAnsi="Arial" w:cs="Arial"/>
          <w:b w:val="0"/>
          <w:sz w:val="20"/>
          <w:szCs w:val="20"/>
          <w:lang w:val="fr-FR"/>
        </w:rPr>
        <w:t xml:space="preserve"> </w:t>
      </w:r>
    </w:p>
    <w:p w:rsidR="001E6EE3" w:rsidRPr="009A7D50" w:rsidRDefault="001E6EE3" w:rsidP="000E5B9C">
      <w:pPr>
        <w:rPr>
          <w:rFonts w:ascii="Arial" w:hAnsi="Arial" w:cs="Arial"/>
          <w:b w:val="0"/>
          <w:sz w:val="20"/>
          <w:szCs w:val="20"/>
          <w:lang w:val="fr-FR"/>
        </w:rPr>
      </w:pPr>
    </w:p>
    <w:p w:rsidR="001E6EE3" w:rsidRPr="00462031" w:rsidRDefault="009E3C59" w:rsidP="000E5B9C">
      <w:pPr>
        <w:rPr>
          <w:rFonts w:ascii="Arial" w:hAnsi="Arial" w:cs="Arial"/>
          <w:b w:val="0"/>
          <w:sz w:val="20"/>
          <w:szCs w:val="20"/>
          <w:lang w:val="fr-FR"/>
        </w:rPr>
      </w:pPr>
      <w:r w:rsidRPr="00462031">
        <w:rPr>
          <w:rFonts w:ascii="Arial" w:hAnsi="Arial" w:cs="Arial"/>
          <w:b w:val="0"/>
          <w:sz w:val="20"/>
          <w:szCs w:val="20"/>
          <w:lang w:val="fr-FR"/>
        </w:rPr>
        <w:t>Outre la baisse significative du prix des vaccins anti-VPH, GAVI a également contribué à réduire de moitié (soit six ans) le temps nécessaire aux pays pauvres pour accéder aux nouveaux vaccins</w:t>
      </w:r>
      <w:r w:rsidR="001E6EE3" w:rsidRPr="00462031">
        <w:rPr>
          <w:rFonts w:ascii="Arial" w:hAnsi="Arial" w:cs="Arial"/>
          <w:b w:val="0"/>
          <w:sz w:val="20"/>
          <w:szCs w:val="20"/>
          <w:lang w:val="fr-FR"/>
        </w:rPr>
        <w:t>.</w:t>
      </w:r>
      <w:r w:rsidR="006077CB" w:rsidRPr="00462031">
        <w:rPr>
          <w:rFonts w:ascii="Arial" w:hAnsi="Arial" w:cs="Arial"/>
          <w:b w:val="0"/>
          <w:sz w:val="20"/>
          <w:szCs w:val="20"/>
          <w:lang w:val="fr-FR"/>
        </w:rPr>
        <w:t xml:space="preserve">        </w:t>
      </w:r>
      <w:r w:rsidRPr="00462031">
        <w:rPr>
          <w:rFonts w:ascii="Arial" w:hAnsi="Arial" w:cs="Arial"/>
          <w:b w:val="0"/>
          <w:sz w:val="20"/>
          <w:szCs w:val="20"/>
          <w:lang w:val="fr-FR"/>
        </w:rPr>
        <w:t xml:space="preserve"> </w:t>
      </w:r>
    </w:p>
    <w:p w:rsidR="00B044F1" w:rsidRPr="00462031" w:rsidRDefault="00B044F1" w:rsidP="005F5423">
      <w:pPr>
        <w:rPr>
          <w:rFonts w:ascii="Arial" w:hAnsi="Arial" w:cs="Arial"/>
          <w:b w:val="0"/>
          <w:sz w:val="20"/>
          <w:szCs w:val="20"/>
          <w:lang w:val="fr-FR"/>
        </w:rPr>
      </w:pPr>
    </w:p>
    <w:p w:rsidR="00D2004B" w:rsidRPr="00A83FA3" w:rsidRDefault="0017317A" w:rsidP="002A3132">
      <w:pPr>
        <w:spacing w:after="150"/>
        <w:rPr>
          <w:rFonts w:ascii="Arial" w:hAnsi="Arial" w:cs="Arial"/>
          <w:sz w:val="20"/>
          <w:szCs w:val="20"/>
          <w:lang w:val="fr-CH"/>
        </w:rPr>
      </w:pPr>
      <w:r w:rsidRPr="00A83FA3">
        <w:rPr>
          <w:rFonts w:ascii="Arial" w:hAnsi="Arial" w:cs="Arial"/>
          <w:sz w:val="20"/>
          <w:szCs w:val="20"/>
          <w:lang w:val="fr-CH"/>
        </w:rPr>
        <w:t xml:space="preserve">Investir dans la rubéole           </w:t>
      </w:r>
    </w:p>
    <w:p w:rsidR="0004204D" w:rsidRPr="00462031" w:rsidRDefault="0017317A" w:rsidP="0004204D">
      <w:pPr>
        <w:rPr>
          <w:rFonts w:ascii="Arial" w:hAnsi="Arial" w:cs="Arial"/>
          <w:b w:val="0"/>
          <w:sz w:val="20"/>
          <w:szCs w:val="20"/>
          <w:lang w:val="fr-FR"/>
        </w:rPr>
      </w:pPr>
      <w:r w:rsidRPr="00462031">
        <w:rPr>
          <w:rFonts w:ascii="Arial" w:hAnsi="Arial" w:cs="Arial"/>
          <w:b w:val="0"/>
          <w:sz w:val="20"/>
          <w:szCs w:val="20"/>
          <w:lang w:val="fr-FR"/>
        </w:rPr>
        <w:t>Maladie relativement bénigne chez l’enfant, la</w:t>
      </w:r>
      <w:r w:rsidR="00921E81" w:rsidRPr="00462031">
        <w:rPr>
          <w:rFonts w:ascii="Arial" w:hAnsi="Arial" w:cs="Arial"/>
          <w:b w:val="0"/>
          <w:sz w:val="20"/>
          <w:szCs w:val="20"/>
          <w:lang w:val="fr-FR"/>
        </w:rPr>
        <w:t xml:space="preserve"> rubéole</w:t>
      </w:r>
      <w:r w:rsidRPr="00462031">
        <w:rPr>
          <w:rFonts w:ascii="Arial" w:hAnsi="Arial" w:cs="Arial"/>
          <w:b w:val="0"/>
          <w:sz w:val="20"/>
          <w:szCs w:val="20"/>
          <w:lang w:val="fr-FR"/>
        </w:rPr>
        <w:t xml:space="preserve"> est pourtant très contagieuse</w:t>
      </w:r>
      <w:r w:rsidR="0004204D" w:rsidRPr="00462031">
        <w:rPr>
          <w:rFonts w:ascii="Arial" w:hAnsi="Arial" w:cs="Arial"/>
          <w:b w:val="0"/>
          <w:sz w:val="20"/>
          <w:szCs w:val="20"/>
          <w:lang w:val="fr-FR"/>
        </w:rPr>
        <w:t xml:space="preserve">. </w:t>
      </w:r>
      <w:r w:rsidR="00921E81" w:rsidRPr="00462031">
        <w:rPr>
          <w:rFonts w:ascii="Arial" w:hAnsi="Arial" w:cs="Arial"/>
          <w:b w:val="0"/>
          <w:sz w:val="20"/>
          <w:szCs w:val="20"/>
          <w:lang w:val="fr-FR"/>
        </w:rPr>
        <w:t>Plus de</w:t>
      </w:r>
      <w:r w:rsidR="00E3562A" w:rsidRPr="00462031">
        <w:rPr>
          <w:rFonts w:ascii="Arial" w:hAnsi="Arial" w:cs="Arial"/>
          <w:b w:val="0"/>
          <w:sz w:val="20"/>
          <w:szCs w:val="20"/>
          <w:lang w:val="fr-FR"/>
        </w:rPr>
        <w:t xml:space="preserve"> 100 000</w:t>
      </w:r>
      <w:r w:rsidRPr="00462031">
        <w:rPr>
          <w:rFonts w:ascii="Arial" w:hAnsi="Arial" w:cs="Arial"/>
          <w:b w:val="0"/>
          <w:sz w:val="20"/>
          <w:szCs w:val="20"/>
          <w:lang w:val="fr-FR"/>
        </w:rPr>
        <w:t xml:space="preserve"> bébés naissent chaque année avec des malformations congénitales (</w:t>
      </w:r>
      <w:r w:rsidR="000626BB" w:rsidRPr="00462031">
        <w:rPr>
          <w:rFonts w:ascii="Arial" w:hAnsi="Arial" w:cs="Arial"/>
          <w:b w:val="0"/>
          <w:sz w:val="20"/>
          <w:szCs w:val="20"/>
          <w:lang w:val="fr-FR"/>
        </w:rPr>
        <w:t xml:space="preserve">cécité, surdité, problèmes cardiaques), </w:t>
      </w:r>
      <w:r w:rsidRPr="00462031">
        <w:rPr>
          <w:rFonts w:ascii="Arial" w:hAnsi="Arial" w:cs="Arial"/>
          <w:b w:val="0"/>
          <w:sz w:val="20"/>
          <w:szCs w:val="20"/>
          <w:lang w:val="fr-FR" w:eastAsia="en-GB"/>
        </w:rPr>
        <w:t>connues sous le nom de syndrome de rubéole congénitale (SRC). 90 000 d’entre eux naissent dans les pays éligibles au soutien de GAVI.</w:t>
      </w:r>
      <w:r w:rsidR="000626BB" w:rsidRPr="00462031">
        <w:rPr>
          <w:rFonts w:ascii="Arial" w:hAnsi="Arial" w:cs="Arial"/>
          <w:b w:val="0"/>
          <w:sz w:val="20"/>
          <w:szCs w:val="20"/>
          <w:lang w:val="fr-FR"/>
        </w:rPr>
        <w:t xml:space="preserve"> </w:t>
      </w:r>
      <w:r w:rsidR="003A4397" w:rsidRPr="00462031">
        <w:rPr>
          <w:rFonts w:ascii="Arial" w:hAnsi="Arial" w:cs="Arial"/>
          <w:b w:val="0"/>
          <w:sz w:val="20"/>
          <w:szCs w:val="20"/>
          <w:lang w:val="fr-FR"/>
        </w:rPr>
        <w:t xml:space="preserve">Le vaccin </w:t>
      </w:r>
      <w:r w:rsidR="00AA73A1" w:rsidRPr="00462031">
        <w:rPr>
          <w:rFonts w:ascii="Arial" w:hAnsi="Arial" w:cs="Arial"/>
          <w:b w:val="0"/>
          <w:sz w:val="20"/>
          <w:szCs w:val="20"/>
          <w:lang w:val="fr-FR"/>
        </w:rPr>
        <w:t>contre la rubéole est disponible depuis les années 1970 et ne présente plus de risques dans bon nombre de pays. Il est toutefois sous-utilisé dans certaines régions du monde, notamment en Afrique et en Asie du Sud</w:t>
      </w:r>
      <w:r w:rsidR="0004204D" w:rsidRPr="00462031">
        <w:rPr>
          <w:rFonts w:ascii="Arial" w:hAnsi="Arial" w:cs="Arial"/>
          <w:b w:val="0"/>
          <w:sz w:val="20"/>
          <w:szCs w:val="20"/>
          <w:lang w:val="fr-FR"/>
        </w:rPr>
        <w:t xml:space="preserve">. </w:t>
      </w:r>
      <w:r w:rsidR="00921E81" w:rsidRPr="00462031">
        <w:rPr>
          <w:rFonts w:ascii="Arial" w:hAnsi="Arial" w:cs="Arial"/>
          <w:b w:val="0"/>
          <w:sz w:val="20"/>
          <w:szCs w:val="20"/>
          <w:lang w:val="fr-FR"/>
        </w:rPr>
        <w:t xml:space="preserve">              </w:t>
      </w:r>
    </w:p>
    <w:p w:rsidR="0004204D" w:rsidRPr="00462031" w:rsidRDefault="0004204D" w:rsidP="0004204D">
      <w:pPr>
        <w:rPr>
          <w:rFonts w:ascii="Arial" w:hAnsi="Arial" w:cs="Arial"/>
          <w:b w:val="0"/>
          <w:sz w:val="20"/>
          <w:szCs w:val="20"/>
          <w:lang w:val="fr-FR"/>
        </w:rPr>
      </w:pPr>
    </w:p>
    <w:p w:rsidR="0004204D" w:rsidRPr="00462031" w:rsidRDefault="006551B6" w:rsidP="0004204D">
      <w:pPr>
        <w:rPr>
          <w:rFonts w:ascii="Arial" w:hAnsi="Arial" w:cs="Arial"/>
          <w:b w:val="0"/>
          <w:sz w:val="20"/>
          <w:szCs w:val="20"/>
          <w:lang w:val="fr-FR"/>
        </w:rPr>
      </w:pPr>
      <w:r w:rsidRPr="00462031">
        <w:rPr>
          <w:rFonts w:ascii="Arial" w:hAnsi="Arial" w:cs="Arial"/>
          <w:b w:val="0"/>
          <w:sz w:val="20"/>
          <w:szCs w:val="20"/>
          <w:lang w:val="fr-FR"/>
        </w:rPr>
        <w:t xml:space="preserve">Partenaire de l’Initiative contre la rougeole et la rubéole, GAVI finance également le vaccin rougeole-rubéole associé, tirant ainsi parti de sa longue expérience de la lutte contre la rougeole. </w:t>
      </w:r>
      <w:r w:rsidR="0004204D" w:rsidRPr="00462031">
        <w:rPr>
          <w:rFonts w:ascii="Arial" w:hAnsi="Arial" w:cs="Arial"/>
          <w:b w:val="0"/>
          <w:sz w:val="20"/>
          <w:szCs w:val="20"/>
          <w:lang w:val="fr-FR"/>
        </w:rPr>
        <w:t xml:space="preserve"> </w:t>
      </w:r>
      <w:r w:rsidRPr="00462031">
        <w:rPr>
          <w:rFonts w:ascii="Arial" w:hAnsi="Arial" w:cs="Arial"/>
          <w:b w:val="0"/>
          <w:sz w:val="20"/>
          <w:szCs w:val="20"/>
          <w:lang w:val="fr-FR"/>
        </w:rPr>
        <w:t xml:space="preserve">      </w:t>
      </w:r>
      <w:r w:rsidR="00921E81" w:rsidRPr="00462031">
        <w:rPr>
          <w:rFonts w:ascii="Arial" w:hAnsi="Arial" w:cs="Arial"/>
          <w:b w:val="0"/>
          <w:sz w:val="20"/>
          <w:szCs w:val="20"/>
          <w:lang w:val="fr-FR"/>
        </w:rPr>
        <w:t xml:space="preserve">     </w:t>
      </w:r>
    </w:p>
    <w:p w:rsidR="0004204D" w:rsidRPr="00462031" w:rsidRDefault="0004204D" w:rsidP="0004204D">
      <w:pPr>
        <w:rPr>
          <w:rFonts w:ascii="Arial" w:hAnsi="Arial" w:cs="Arial"/>
          <w:b w:val="0"/>
          <w:sz w:val="20"/>
          <w:szCs w:val="20"/>
          <w:lang w:val="fr-FR"/>
        </w:rPr>
      </w:pPr>
    </w:p>
    <w:p w:rsidR="0004204D" w:rsidRPr="00462031" w:rsidRDefault="00921E81" w:rsidP="0004204D">
      <w:pPr>
        <w:rPr>
          <w:rFonts w:ascii="Arial" w:hAnsi="Arial" w:cs="Arial"/>
          <w:b w:val="0"/>
          <w:sz w:val="20"/>
          <w:szCs w:val="20"/>
          <w:lang w:val="fr-FR"/>
        </w:rPr>
      </w:pPr>
      <w:r w:rsidRPr="00462031">
        <w:rPr>
          <w:rFonts w:ascii="Arial" w:hAnsi="Arial" w:cs="Arial"/>
          <w:b w:val="0"/>
          <w:sz w:val="20"/>
          <w:szCs w:val="20"/>
          <w:lang w:val="fr-FR"/>
        </w:rPr>
        <w:t xml:space="preserve">En mars </w:t>
      </w:r>
      <w:r w:rsidR="00462031">
        <w:rPr>
          <w:rFonts w:ascii="Arial" w:hAnsi="Arial" w:cs="Arial"/>
          <w:b w:val="0"/>
          <w:sz w:val="20"/>
          <w:szCs w:val="20"/>
          <w:lang w:val="fr-FR"/>
        </w:rPr>
        <w:t>2013</w:t>
      </w:r>
      <w:r w:rsidR="0004204D" w:rsidRPr="00462031">
        <w:rPr>
          <w:rFonts w:ascii="Arial" w:hAnsi="Arial" w:cs="Arial"/>
          <w:b w:val="0"/>
          <w:sz w:val="20"/>
          <w:szCs w:val="20"/>
          <w:lang w:val="fr-FR"/>
        </w:rPr>
        <w:t>,</w:t>
      </w:r>
      <w:r w:rsidRPr="00462031">
        <w:rPr>
          <w:rFonts w:ascii="Arial" w:hAnsi="Arial" w:cs="Arial"/>
          <w:b w:val="0"/>
          <w:sz w:val="20"/>
          <w:szCs w:val="20"/>
          <w:lang w:val="fr-FR"/>
        </w:rPr>
        <w:t xml:space="preserve"> le</w:t>
      </w:r>
      <w:r w:rsidR="0004204D" w:rsidRPr="00462031">
        <w:rPr>
          <w:rFonts w:ascii="Arial" w:hAnsi="Arial" w:cs="Arial"/>
          <w:b w:val="0"/>
          <w:sz w:val="20"/>
          <w:szCs w:val="20"/>
          <w:lang w:val="fr-FR"/>
        </w:rPr>
        <w:t xml:space="preserve"> Rwanda </w:t>
      </w:r>
      <w:r w:rsidRPr="00462031">
        <w:rPr>
          <w:rFonts w:ascii="Arial" w:hAnsi="Arial" w:cs="Arial"/>
          <w:b w:val="0"/>
          <w:sz w:val="20"/>
          <w:szCs w:val="20"/>
          <w:lang w:val="fr-FR"/>
        </w:rPr>
        <w:t>est devenu le premier pays d’Afrique</w:t>
      </w:r>
      <w:r w:rsidR="00AA73A1" w:rsidRPr="00462031">
        <w:rPr>
          <w:rFonts w:ascii="Arial" w:hAnsi="Arial" w:cs="Arial"/>
          <w:b w:val="0"/>
          <w:sz w:val="20"/>
          <w:szCs w:val="20"/>
          <w:lang w:val="fr-FR"/>
        </w:rPr>
        <w:t xml:space="preserve"> subsaharienne à introduire le vaccin rougeole-rubéole associé dans son programme national de vaccination grâce au soutien de GAVI</w:t>
      </w:r>
      <w:r w:rsidR="0004204D" w:rsidRPr="00462031">
        <w:rPr>
          <w:rFonts w:ascii="Arial" w:hAnsi="Arial" w:cs="Arial"/>
          <w:b w:val="0"/>
          <w:sz w:val="20"/>
          <w:szCs w:val="20"/>
          <w:lang w:val="fr-FR"/>
        </w:rPr>
        <w:t>.</w:t>
      </w:r>
      <w:r w:rsidR="00AA73A1" w:rsidRPr="00462031">
        <w:rPr>
          <w:rFonts w:ascii="Arial" w:hAnsi="Arial" w:cs="Arial"/>
          <w:b w:val="0"/>
          <w:sz w:val="20"/>
          <w:szCs w:val="20"/>
          <w:lang w:val="fr-FR"/>
        </w:rPr>
        <w:t xml:space="preserve"> Les premières campagnes de vaccination contre la rougeole et la rubéole devraient être lancées cette année dans cinq autres pays (</w:t>
      </w:r>
      <w:r w:rsidR="00AA73A1" w:rsidRPr="00462031">
        <w:rPr>
          <w:rFonts w:ascii="Arial" w:hAnsi="Arial" w:cs="Arial"/>
          <w:b w:val="0"/>
          <w:sz w:val="20"/>
          <w:szCs w:val="20"/>
          <w:lang w:val="fr-FR" w:eastAsia="en-GB"/>
        </w:rPr>
        <w:t xml:space="preserve">Bangladesh, Cambodge, Ghana, Sénégal et Vietnam). </w:t>
      </w:r>
      <w:r w:rsidR="0004204D" w:rsidRPr="00462031">
        <w:rPr>
          <w:rFonts w:ascii="Arial" w:hAnsi="Arial" w:cs="Arial"/>
          <w:b w:val="0"/>
          <w:sz w:val="20"/>
          <w:szCs w:val="20"/>
          <w:lang w:val="fr-FR"/>
        </w:rPr>
        <w:t xml:space="preserve"> </w:t>
      </w:r>
      <w:r w:rsidR="00AA73A1" w:rsidRPr="00462031">
        <w:rPr>
          <w:rFonts w:ascii="Arial" w:hAnsi="Arial" w:cs="Arial"/>
          <w:b w:val="0"/>
          <w:sz w:val="20"/>
          <w:szCs w:val="20"/>
          <w:lang w:val="fr-FR"/>
        </w:rPr>
        <w:t xml:space="preserve"> </w:t>
      </w:r>
      <w:r w:rsidR="0004204D" w:rsidRPr="00462031">
        <w:rPr>
          <w:rFonts w:ascii="Arial" w:hAnsi="Arial" w:cs="Arial"/>
          <w:b w:val="0"/>
          <w:sz w:val="20"/>
          <w:szCs w:val="20"/>
          <w:lang w:val="fr-FR"/>
        </w:rPr>
        <w:t xml:space="preserve"> </w:t>
      </w:r>
      <w:r w:rsidR="003A4397" w:rsidRPr="00462031">
        <w:rPr>
          <w:rFonts w:ascii="Arial" w:hAnsi="Arial" w:cs="Arial"/>
          <w:b w:val="0"/>
          <w:sz w:val="20"/>
          <w:szCs w:val="20"/>
          <w:lang w:val="fr-FR"/>
        </w:rPr>
        <w:t xml:space="preserve">       </w:t>
      </w:r>
      <w:r w:rsidR="00AA73A1" w:rsidRPr="00462031">
        <w:rPr>
          <w:rFonts w:ascii="Arial" w:hAnsi="Arial" w:cs="Arial"/>
          <w:b w:val="0"/>
          <w:sz w:val="20"/>
          <w:szCs w:val="20"/>
          <w:lang w:val="fr-FR"/>
        </w:rPr>
        <w:t xml:space="preserve"> </w:t>
      </w:r>
    </w:p>
    <w:p w:rsidR="00C865B0" w:rsidRPr="00462031" w:rsidRDefault="00C865B0" w:rsidP="0004204D">
      <w:pPr>
        <w:rPr>
          <w:rFonts w:ascii="Arial" w:hAnsi="Arial" w:cs="Arial"/>
          <w:b w:val="0"/>
          <w:sz w:val="20"/>
          <w:szCs w:val="20"/>
          <w:lang w:val="fr-FR"/>
        </w:rPr>
      </w:pPr>
    </w:p>
    <w:p w:rsidR="00635DC8" w:rsidRPr="00462031" w:rsidRDefault="00635DC8" w:rsidP="0004204D">
      <w:pPr>
        <w:rPr>
          <w:rFonts w:ascii="Arial" w:hAnsi="Arial" w:cs="Arial"/>
          <w:b w:val="0"/>
          <w:sz w:val="20"/>
          <w:szCs w:val="20"/>
          <w:lang w:val="fr-FR"/>
        </w:rPr>
      </w:pPr>
    </w:p>
    <w:p w:rsidR="009B4F10" w:rsidRPr="005F6B0B" w:rsidRDefault="009B4F10" w:rsidP="00687F91">
      <w:pPr>
        <w:jc w:val="center"/>
        <w:rPr>
          <w:rFonts w:ascii="Arial" w:hAnsi="Arial" w:cs="Arial"/>
          <w:b w:val="0"/>
          <w:color w:val="000000"/>
          <w:sz w:val="20"/>
          <w:szCs w:val="20"/>
          <w:lang w:val="fr-FR"/>
        </w:rPr>
      </w:pPr>
      <w:r w:rsidRPr="00462031">
        <w:rPr>
          <w:rFonts w:ascii="Arial" w:hAnsi="Arial" w:cs="Arial"/>
          <w:b w:val="0"/>
          <w:color w:val="000000"/>
          <w:sz w:val="20"/>
          <w:szCs w:val="20"/>
          <w:lang w:val="fr-FR"/>
        </w:rPr>
        <w:t>#</w:t>
      </w:r>
      <w:r w:rsidRPr="00462031">
        <w:rPr>
          <w:rFonts w:ascii="Arial" w:hAnsi="Arial" w:cs="Arial"/>
          <w:b w:val="0"/>
          <w:color w:val="000000"/>
          <w:sz w:val="20"/>
          <w:szCs w:val="20"/>
          <w:lang w:val="fr-FR"/>
        </w:rPr>
        <w:tab/>
        <w:t>#</w:t>
      </w:r>
      <w:r w:rsidRPr="00462031">
        <w:rPr>
          <w:rFonts w:ascii="Arial" w:hAnsi="Arial" w:cs="Arial"/>
          <w:b w:val="0"/>
          <w:color w:val="000000"/>
          <w:sz w:val="20"/>
          <w:szCs w:val="20"/>
          <w:lang w:val="fr-FR"/>
        </w:rPr>
        <w:tab/>
        <w:t>#</w:t>
      </w:r>
    </w:p>
    <w:p w:rsidR="00D326E0" w:rsidRPr="005F6B0B" w:rsidRDefault="00D326E0" w:rsidP="006934E5">
      <w:pPr>
        <w:rPr>
          <w:rFonts w:ascii="Arial" w:hAnsi="Arial" w:cs="Arial"/>
          <w:bCs/>
          <w:sz w:val="18"/>
          <w:szCs w:val="18"/>
          <w:lang w:val="fr-FR"/>
        </w:rPr>
      </w:pPr>
    </w:p>
    <w:p w:rsidR="005C7DF4" w:rsidRPr="00462031" w:rsidRDefault="005C7DF4" w:rsidP="006934E5">
      <w:pPr>
        <w:rPr>
          <w:rFonts w:ascii="Arial" w:hAnsi="Arial" w:cs="Arial"/>
          <w:bCs/>
          <w:sz w:val="18"/>
          <w:szCs w:val="18"/>
          <w:lang w:val="fr-FR"/>
        </w:rPr>
      </w:pPr>
      <w:r w:rsidRPr="00462031">
        <w:rPr>
          <w:rFonts w:ascii="Arial" w:hAnsi="Arial" w:cs="Arial"/>
          <w:bCs/>
          <w:sz w:val="18"/>
          <w:szCs w:val="18"/>
          <w:lang w:val="fr-FR"/>
        </w:rPr>
        <w:t>Note</w:t>
      </w:r>
      <w:r w:rsidR="003A2C76" w:rsidRPr="00462031">
        <w:rPr>
          <w:rFonts w:ascii="Arial" w:hAnsi="Arial" w:cs="Arial"/>
          <w:bCs/>
          <w:sz w:val="18"/>
          <w:szCs w:val="18"/>
          <w:lang w:val="fr-FR"/>
        </w:rPr>
        <w:t xml:space="preserve"> aux éditeurs             </w:t>
      </w:r>
    </w:p>
    <w:p w:rsidR="00B00D01" w:rsidRPr="003D6B6F" w:rsidRDefault="00AD7E9A" w:rsidP="00B00D01">
      <w:pPr>
        <w:rPr>
          <w:rFonts w:ascii="Arial" w:hAnsi="Arial" w:cs="Arial"/>
          <w:b w:val="0"/>
          <w:sz w:val="20"/>
          <w:szCs w:val="20"/>
          <w:lang w:val="fr-FR"/>
        </w:rPr>
      </w:pPr>
      <w:r w:rsidRPr="00462031">
        <w:rPr>
          <w:rFonts w:ascii="Arial" w:hAnsi="Arial" w:cs="Arial"/>
          <w:b w:val="0"/>
          <w:sz w:val="18"/>
          <w:szCs w:val="18"/>
          <w:lang w:val="fr-FR"/>
        </w:rPr>
        <w:t xml:space="preserve">Le VPH est une infection sexuellement transmissible extrêmement courante et constitue la principale cause du cancer du col utérin. La vaccination des jeunes filles avant l’initiation de leur vie sexuelle – et avant qu’elles ne soient exposées à un risque d’infection – constitue une stratégie essentielle de prévention du cancer du col de l’utérus. </w:t>
      </w:r>
      <w:r w:rsidR="003D6B6F" w:rsidRPr="00462031">
        <w:rPr>
          <w:rFonts w:ascii="Arial" w:hAnsi="Arial" w:cs="Arial"/>
          <w:b w:val="0"/>
          <w:sz w:val="18"/>
          <w:szCs w:val="18"/>
          <w:lang w:val="fr-FR"/>
        </w:rPr>
        <w:t>Les vaccins anti-VPH sont principalement disponibles dans le cadre des programmes de vaccination systématique des jeunes filles dans les pays considérés comme relativement riches. Pourtant, sur les 275 000 femmes qui meurent chaque année d’un cancer du col de l’utérus, plus de 85 % vivent dans les pays à faible revenu, où l’incidence des infections à VPH est plus élevée</w:t>
      </w:r>
      <w:r w:rsidR="00B00D01" w:rsidRPr="00462031">
        <w:rPr>
          <w:rFonts w:ascii="Arial" w:hAnsi="Arial" w:cs="Arial"/>
          <w:b w:val="0"/>
          <w:sz w:val="18"/>
          <w:szCs w:val="18"/>
          <w:lang w:val="fr-FR"/>
        </w:rPr>
        <w:t>.</w:t>
      </w:r>
      <w:r w:rsidR="00EF34B3" w:rsidRPr="003D6B6F">
        <w:rPr>
          <w:rFonts w:ascii="Arial" w:hAnsi="Arial" w:cs="Arial"/>
          <w:b w:val="0"/>
          <w:sz w:val="18"/>
          <w:szCs w:val="18"/>
          <w:lang w:val="fr-FR"/>
        </w:rPr>
        <w:t xml:space="preserve">      </w:t>
      </w:r>
      <w:r w:rsidR="003A2C76" w:rsidRPr="003D6B6F">
        <w:rPr>
          <w:rFonts w:ascii="Arial" w:hAnsi="Arial" w:cs="Arial"/>
          <w:b w:val="0"/>
          <w:sz w:val="18"/>
          <w:szCs w:val="18"/>
          <w:lang w:val="fr-FR"/>
        </w:rPr>
        <w:t xml:space="preserve">  </w:t>
      </w:r>
      <w:r w:rsidR="003D6B6F">
        <w:rPr>
          <w:rFonts w:ascii="Arial" w:hAnsi="Arial" w:cs="Arial"/>
          <w:b w:val="0"/>
          <w:sz w:val="18"/>
          <w:szCs w:val="18"/>
          <w:lang w:val="fr-FR"/>
        </w:rPr>
        <w:t xml:space="preserve">    </w:t>
      </w:r>
      <w:r w:rsidR="003A2C76" w:rsidRPr="003D6B6F">
        <w:rPr>
          <w:rFonts w:ascii="Arial" w:hAnsi="Arial" w:cs="Arial"/>
          <w:b w:val="0"/>
          <w:sz w:val="18"/>
          <w:szCs w:val="18"/>
          <w:lang w:val="fr-FR"/>
        </w:rPr>
        <w:t xml:space="preserve">   </w:t>
      </w:r>
      <w:r w:rsidR="00EF34B3" w:rsidRPr="003D6B6F">
        <w:rPr>
          <w:rFonts w:ascii="Arial" w:hAnsi="Arial" w:cs="Arial"/>
          <w:b w:val="0"/>
          <w:sz w:val="18"/>
          <w:szCs w:val="18"/>
          <w:lang w:val="fr-FR"/>
        </w:rPr>
        <w:t xml:space="preserve">      </w:t>
      </w:r>
    </w:p>
    <w:p w:rsidR="000105FA" w:rsidRPr="003D6B6F" w:rsidRDefault="000105FA" w:rsidP="005C7DF4">
      <w:pPr>
        <w:rPr>
          <w:rFonts w:ascii="Arial" w:hAnsi="Arial" w:cs="Arial"/>
          <w:b w:val="0"/>
          <w:sz w:val="18"/>
          <w:szCs w:val="18"/>
          <w:lang w:val="fr-FR"/>
        </w:rPr>
      </w:pPr>
    </w:p>
    <w:p w:rsidR="00B42FD5" w:rsidRPr="00767CBD" w:rsidRDefault="003A4397" w:rsidP="005C7DF4">
      <w:pPr>
        <w:rPr>
          <w:rFonts w:ascii="Arial" w:hAnsi="Arial" w:cs="Arial"/>
          <w:b w:val="0"/>
          <w:sz w:val="18"/>
          <w:szCs w:val="18"/>
          <w:lang w:val="fr-FR"/>
        </w:rPr>
      </w:pPr>
      <w:r w:rsidRPr="00462031">
        <w:rPr>
          <w:rFonts w:ascii="Arial" w:hAnsi="Arial" w:cs="Arial"/>
          <w:b w:val="0"/>
          <w:sz w:val="18"/>
          <w:szCs w:val="18"/>
          <w:lang w:val="fr-FR"/>
        </w:rPr>
        <w:t xml:space="preserve">Le vaccin </w:t>
      </w:r>
      <w:r w:rsidR="00572274" w:rsidRPr="00462031">
        <w:rPr>
          <w:rFonts w:ascii="Arial" w:hAnsi="Arial" w:cs="Arial"/>
          <w:b w:val="0"/>
          <w:sz w:val="18"/>
          <w:szCs w:val="18"/>
          <w:lang w:val="fr-FR"/>
        </w:rPr>
        <w:t>rougeole-rubéole</w:t>
      </w:r>
      <w:r w:rsidR="0042187E" w:rsidRPr="00462031">
        <w:rPr>
          <w:rFonts w:ascii="Arial" w:hAnsi="Arial" w:cs="Arial"/>
          <w:b w:val="0"/>
          <w:sz w:val="18"/>
          <w:szCs w:val="18"/>
          <w:lang w:val="fr-FR"/>
        </w:rPr>
        <w:t xml:space="preserve"> associé </w:t>
      </w:r>
      <w:r w:rsidR="0042187E" w:rsidRPr="00462031">
        <w:rPr>
          <w:rFonts w:ascii="Arial" w:hAnsi="Arial" w:cs="Arial"/>
          <w:b w:val="0"/>
          <w:sz w:val="18"/>
          <w:szCs w:val="18"/>
          <w:lang w:val="fr-FR" w:eastAsia="en-GB"/>
        </w:rPr>
        <w:t xml:space="preserve">offre une protection contre deux maladies sans lien apparent qui présentent certains symptômes comparables souvent très proches. Sous leur forme commune, les deux virus provoquent </w:t>
      </w:r>
      <w:r w:rsidR="0042187E" w:rsidRPr="00462031">
        <w:rPr>
          <w:rFonts w:ascii="Arial" w:hAnsi="Arial" w:cs="Arial"/>
          <w:b w:val="0"/>
          <w:sz w:val="18"/>
          <w:szCs w:val="18"/>
          <w:lang w:val="fr-FR" w:eastAsia="en-GB"/>
        </w:rPr>
        <w:lastRenderedPageBreak/>
        <w:t>une éruption cutanée et de la fièvre.</w:t>
      </w:r>
      <w:r w:rsidR="00767CBD" w:rsidRPr="00462031">
        <w:rPr>
          <w:rFonts w:ascii="Arial" w:hAnsi="Arial" w:cs="Arial"/>
          <w:b w:val="0"/>
          <w:sz w:val="18"/>
          <w:szCs w:val="18"/>
          <w:lang w:val="fr-FR" w:eastAsia="en-GB"/>
        </w:rPr>
        <w:t xml:space="preserve"> La rougeole est une maladie très contagieuse généralement propagée par la toux ou les éternuements. Elle peut être mortelle pour les enfants souffrant de malnutrition et dont le système immunitaire est affaibli</w:t>
      </w:r>
      <w:r w:rsidR="000105FA" w:rsidRPr="00462031">
        <w:rPr>
          <w:rFonts w:ascii="Arial" w:hAnsi="Arial" w:cs="Arial"/>
          <w:b w:val="0"/>
          <w:sz w:val="18"/>
          <w:szCs w:val="18"/>
          <w:lang w:val="fr-FR"/>
        </w:rPr>
        <w:t xml:space="preserve">. </w:t>
      </w:r>
      <w:r w:rsidR="00767CBD" w:rsidRPr="00462031">
        <w:rPr>
          <w:rFonts w:ascii="Arial" w:hAnsi="Arial" w:cs="Arial"/>
          <w:b w:val="0"/>
          <w:sz w:val="18"/>
          <w:szCs w:val="18"/>
          <w:lang w:val="fr-FR" w:eastAsia="en-GB"/>
        </w:rPr>
        <w:t>Le virus tue encore environ 430 enfants chaque jour dans le monde, principalement dans les pays en développement</w:t>
      </w:r>
      <w:r w:rsidR="000105FA" w:rsidRPr="00462031">
        <w:rPr>
          <w:rFonts w:ascii="Arial" w:hAnsi="Arial" w:cs="Arial"/>
          <w:b w:val="0"/>
          <w:sz w:val="18"/>
          <w:szCs w:val="18"/>
          <w:lang w:val="fr-FR"/>
        </w:rPr>
        <w:t>.</w:t>
      </w:r>
      <w:r w:rsidR="009F56FC" w:rsidRPr="00462031">
        <w:rPr>
          <w:rFonts w:ascii="Arial" w:hAnsi="Arial" w:cs="Arial"/>
          <w:b w:val="0"/>
          <w:sz w:val="18"/>
          <w:szCs w:val="18"/>
          <w:lang w:val="fr-FR"/>
        </w:rPr>
        <w:t xml:space="preserve"> La rubéole est causée par un virus qui se propage dans l’air lorsqu’une personne infectée tousse ou éternue</w:t>
      </w:r>
      <w:r w:rsidR="006A740B" w:rsidRPr="00462031">
        <w:rPr>
          <w:rFonts w:ascii="Arial" w:hAnsi="Arial" w:cs="Arial"/>
          <w:b w:val="0"/>
          <w:sz w:val="18"/>
          <w:szCs w:val="18"/>
          <w:lang w:val="fr-FR"/>
        </w:rPr>
        <w:t>.</w:t>
      </w:r>
      <w:r w:rsidR="00EF34B3" w:rsidRPr="00767CBD">
        <w:rPr>
          <w:rFonts w:ascii="Arial" w:hAnsi="Arial" w:cs="Arial"/>
          <w:b w:val="0"/>
          <w:sz w:val="18"/>
          <w:szCs w:val="18"/>
          <w:lang w:val="fr-FR"/>
        </w:rPr>
        <w:t xml:space="preserve">                 </w:t>
      </w:r>
      <w:r w:rsidR="00462031">
        <w:rPr>
          <w:rFonts w:ascii="Arial" w:hAnsi="Arial" w:cs="Arial"/>
          <w:b w:val="0"/>
          <w:sz w:val="18"/>
          <w:szCs w:val="18"/>
          <w:lang w:val="fr-FR"/>
        </w:rPr>
        <w:t xml:space="preserve"> </w:t>
      </w:r>
    </w:p>
    <w:p w:rsidR="006934E5" w:rsidRPr="00767CBD" w:rsidRDefault="006934E5" w:rsidP="006934E5">
      <w:pPr>
        <w:rPr>
          <w:rFonts w:ascii="Arial" w:hAnsi="Arial" w:cs="Arial"/>
          <w:b w:val="0"/>
          <w:sz w:val="20"/>
          <w:szCs w:val="20"/>
          <w:lang w:val="fr-FR"/>
        </w:rPr>
      </w:pPr>
    </w:p>
    <w:p w:rsidR="006934E5" w:rsidRPr="00462031" w:rsidRDefault="006934E5" w:rsidP="006934E5">
      <w:pPr>
        <w:rPr>
          <w:rFonts w:ascii="Arial" w:hAnsi="Arial" w:cs="Arial"/>
          <w:bCs/>
          <w:sz w:val="18"/>
          <w:szCs w:val="18"/>
          <w:lang w:val="fr-FR"/>
        </w:rPr>
      </w:pPr>
      <w:r w:rsidRPr="00462031">
        <w:rPr>
          <w:rFonts w:ascii="Arial" w:hAnsi="Arial" w:cs="Arial"/>
          <w:bCs/>
          <w:sz w:val="18"/>
          <w:szCs w:val="18"/>
          <w:lang w:val="fr-FR"/>
        </w:rPr>
        <w:t xml:space="preserve">GAVI Alliance </w:t>
      </w:r>
      <w:r w:rsidR="003A4397" w:rsidRPr="00462031">
        <w:rPr>
          <w:rFonts w:ascii="Arial" w:hAnsi="Arial" w:cs="Arial"/>
          <w:bCs/>
          <w:sz w:val="18"/>
          <w:szCs w:val="18"/>
          <w:lang w:val="fr-FR"/>
        </w:rPr>
        <w:t xml:space="preserve">                </w:t>
      </w:r>
    </w:p>
    <w:p w:rsidR="006934E5" w:rsidRPr="00AF198D" w:rsidRDefault="006934E5" w:rsidP="006934E5">
      <w:pPr>
        <w:rPr>
          <w:rFonts w:ascii="Arial" w:eastAsia="Calibri" w:hAnsi="Arial" w:cs="Arial"/>
          <w:b w:val="0"/>
          <w:sz w:val="18"/>
          <w:szCs w:val="18"/>
          <w:lang w:val="fr-FR" w:eastAsia="en-GB"/>
        </w:rPr>
      </w:pPr>
      <w:r w:rsidRPr="00462031">
        <w:rPr>
          <w:rFonts w:ascii="Arial" w:eastAsia="Calibri" w:hAnsi="Arial" w:cs="Arial"/>
          <w:b w:val="0"/>
          <w:sz w:val="18"/>
          <w:szCs w:val="18"/>
          <w:lang w:val="fr-FR" w:eastAsia="en-GB"/>
        </w:rPr>
        <w:t>GAVI Alliance</w:t>
      </w:r>
      <w:r w:rsidR="00A94C78" w:rsidRPr="00462031">
        <w:rPr>
          <w:rFonts w:ascii="Arial" w:eastAsia="Calibri" w:hAnsi="Arial" w:cs="Arial"/>
          <w:b w:val="0"/>
          <w:sz w:val="18"/>
          <w:szCs w:val="18"/>
          <w:lang w:val="fr-FR" w:eastAsia="en-GB"/>
        </w:rPr>
        <w:t xml:space="preserve"> </w:t>
      </w:r>
      <w:r w:rsidR="00A94C78" w:rsidRPr="00462031">
        <w:rPr>
          <w:rFonts w:ascii="Arial" w:eastAsia="MS Mincho" w:hAnsi="Arial" w:cs="Arial"/>
          <w:b w:val="0"/>
          <w:color w:val="000000"/>
          <w:sz w:val="18"/>
          <w:szCs w:val="18"/>
          <w:lang w:val="fr-FR"/>
        </w:rPr>
        <w:t>est un partenariat public-privé qui a pour mission de sauver la vie des enfants et de protéger la santé des populations en élargissant l’accès à la vaccination dans les pays en développement</w:t>
      </w:r>
      <w:r w:rsidR="00A94C78" w:rsidRPr="00462031">
        <w:rPr>
          <w:rFonts w:ascii="Arial" w:eastAsia="Calibri" w:hAnsi="Arial" w:cs="Arial"/>
          <w:b w:val="0"/>
          <w:sz w:val="18"/>
          <w:szCs w:val="18"/>
          <w:lang w:val="fr-FR" w:eastAsia="en-GB"/>
        </w:rPr>
        <w:t>.</w:t>
      </w:r>
      <w:r w:rsidR="003A4397" w:rsidRPr="00462031">
        <w:rPr>
          <w:rFonts w:ascii="Arial" w:eastAsia="Calibri" w:hAnsi="Arial" w:cs="Arial"/>
          <w:b w:val="0"/>
          <w:sz w:val="18"/>
          <w:szCs w:val="18"/>
          <w:lang w:val="fr-FR" w:eastAsia="en-GB"/>
        </w:rPr>
        <w:t xml:space="preserve"> L’</w:t>
      </w:r>
      <w:r w:rsidRPr="00462031">
        <w:rPr>
          <w:rFonts w:ascii="Arial" w:eastAsia="Calibri" w:hAnsi="Arial" w:cs="Arial"/>
          <w:b w:val="0"/>
          <w:sz w:val="18"/>
          <w:szCs w:val="18"/>
          <w:lang w:val="fr-FR" w:eastAsia="en-GB"/>
        </w:rPr>
        <w:t>Alliance</w:t>
      </w:r>
      <w:r w:rsidR="00AF198D" w:rsidRPr="00462031">
        <w:rPr>
          <w:rFonts w:ascii="Arial" w:eastAsia="Calibri" w:hAnsi="Arial" w:cs="Arial"/>
          <w:b w:val="0"/>
          <w:sz w:val="18"/>
          <w:szCs w:val="18"/>
          <w:lang w:val="fr-FR" w:eastAsia="en-GB"/>
        </w:rPr>
        <w:t xml:space="preserve"> </w:t>
      </w:r>
      <w:r w:rsidR="00AF198D" w:rsidRPr="00462031">
        <w:rPr>
          <w:rFonts w:ascii="Arial" w:eastAsia="MS Mincho" w:hAnsi="Arial" w:cs="Arial"/>
          <w:b w:val="0"/>
          <w:color w:val="000000"/>
          <w:sz w:val="18"/>
          <w:szCs w:val="18"/>
          <w:lang w:val="fr-FR"/>
        </w:rPr>
        <w:t>réunit les gouvernements de pays donateurs et de pays en développement, l’Organisation mondiale de la Santé, l’UNICEF, la Banque mondiale, l’industrie pharmaceutique, des instituts techniques et de recherche, des organisations de la société civile, la Fondation Bill &amp; Melinda Gates ainsi que d’autres partenaires du secteur privé. GAVI a mis en œuvre un certain nombre de mécanismes innovants, dont</w:t>
      </w:r>
      <w:r w:rsidR="00AF198D" w:rsidRPr="00462031">
        <w:rPr>
          <w:rFonts w:ascii="Arial" w:eastAsia="Calibri" w:hAnsi="Arial" w:cs="Arial"/>
          <w:b w:val="0"/>
          <w:sz w:val="18"/>
          <w:szCs w:val="18"/>
          <w:lang w:val="fr-FR" w:eastAsia="en-GB"/>
        </w:rPr>
        <w:t xml:space="preserve"> le cofinancement par les pays bénéficiaires, afin de garantir un financement durable et un approvisionnement adéquat en vaccins de qualité.</w:t>
      </w:r>
      <w:r w:rsidR="00AF198D" w:rsidRPr="00462031">
        <w:rPr>
          <w:rFonts w:ascii="Arial" w:hAnsi="Arial" w:cs="Arial"/>
          <w:b w:val="0"/>
          <w:sz w:val="18"/>
          <w:szCs w:val="18"/>
          <w:lang w:val="fr-FR"/>
        </w:rPr>
        <w:t xml:space="preserve"> Depuis 2000, plus de 370 millions d’enfants ont été vaccinés et plus de 5,5 millions de décès prématurés évités grâce aux programmes financés par GAVI. Pour en savoir plus, visitez le site </w:t>
      </w:r>
      <w:hyperlink r:id="rId9" w:history="1">
        <w:r w:rsidR="00AF198D" w:rsidRPr="00462031">
          <w:rPr>
            <w:rStyle w:val="Hyperlink"/>
            <w:rFonts w:ascii="Arial" w:hAnsi="Arial" w:cs="Arial"/>
            <w:sz w:val="18"/>
            <w:szCs w:val="18"/>
            <w:lang w:val="fr-FR"/>
          </w:rPr>
          <w:t>www.gavialliance.org</w:t>
        </w:r>
      </w:hyperlink>
      <w:r w:rsidR="00AF198D" w:rsidRPr="00462031">
        <w:rPr>
          <w:rFonts w:ascii="Arial" w:hAnsi="Arial" w:cs="Arial"/>
          <w:b w:val="0"/>
          <w:sz w:val="18"/>
          <w:szCs w:val="18"/>
          <w:lang w:val="fr-FR"/>
        </w:rPr>
        <w:t xml:space="preserve"> et rejoignez-nous sur Facebook et </w:t>
      </w:r>
      <w:proofErr w:type="spellStart"/>
      <w:r w:rsidR="00AF198D" w:rsidRPr="00462031">
        <w:rPr>
          <w:rFonts w:ascii="Arial" w:hAnsi="Arial" w:cs="Arial"/>
          <w:b w:val="0"/>
          <w:sz w:val="18"/>
          <w:szCs w:val="18"/>
          <w:lang w:val="fr-FR"/>
        </w:rPr>
        <w:t>Twitter</w:t>
      </w:r>
      <w:proofErr w:type="spellEnd"/>
      <w:r w:rsidRPr="00462031">
        <w:rPr>
          <w:rFonts w:ascii="Arial" w:eastAsia="Calibri" w:hAnsi="Arial" w:cs="Arial"/>
          <w:b w:val="0"/>
          <w:sz w:val="18"/>
          <w:szCs w:val="18"/>
          <w:lang w:val="fr-FR" w:eastAsia="en-GB"/>
        </w:rPr>
        <w:t>.</w:t>
      </w:r>
      <w:r w:rsidR="003A4397" w:rsidRPr="00AF198D">
        <w:rPr>
          <w:rFonts w:ascii="Arial" w:eastAsia="Calibri" w:hAnsi="Arial" w:cs="Arial"/>
          <w:b w:val="0"/>
          <w:sz w:val="18"/>
          <w:szCs w:val="18"/>
          <w:lang w:val="fr-FR" w:eastAsia="en-GB"/>
        </w:rPr>
        <w:t xml:space="preserve">          </w:t>
      </w:r>
      <w:r w:rsidR="00AF198D">
        <w:rPr>
          <w:rFonts w:ascii="Arial" w:eastAsia="Calibri" w:hAnsi="Arial" w:cs="Arial"/>
          <w:b w:val="0"/>
          <w:sz w:val="18"/>
          <w:szCs w:val="18"/>
          <w:lang w:val="fr-FR" w:eastAsia="en-GB"/>
        </w:rPr>
        <w:t xml:space="preserve">   </w:t>
      </w:r>
      <w:r w:rsidR="003A4397" w:rsidRPr="00AF198D">
        <w:rPr>
          <w:rFonts w:ascii="Arial" w:eastAsia="Calibri" w:hAnsi="Arial" w:cs="Arial"/>
          <w:b w:val="0"/>
          <w:sz w:val="18"/>
          <w:szCs w:val="18"/>
          <w:lang w:val="fr-FR" w:eastAsia="en-GB"/>
        </w:rPr>
        <w:t xml:space="preserve">   </w:t>
      </w:r>
    </w:p>
    <w:p w:rsidR="006934E5" w:rsidRPr="00AF198D" w:rsidRDefault="006934E5" w:rsidP="006934E5">
      <w:pPr>
        <w:rPr>
          <w:rFonts w:ascii="Arial" w:eastAsia="Calibri" w:hAnsi="Arial" w:cs="Arial"/>
          <w:b w:val="0"/>
          <w:sz w:val="18"/>
          <w:szCs w:val="18"/>
          <w:lang w:val="fr-FR" w:eastAsia="en-GB"/>
        </w:rPr>
      </w:pPr>
    </w:p>
    <w:p w:rsidR="006934E5" w:rsidRPr="00462031" w:rsidRDefault="00AF198D" w:rsidP="006934E5">
      <w:pPr>
        <w:rPr>
          <w:rFonts w:ascii="Arial" w:eastAsia="Calibri" w:hAnsi="Arial" w:cs="Arial"/>
          <w:b w:val="0"/>
          <w:sz w:val="18"/>
          <w:szCs w:val="18"/>
          <w:lang w:val="fr-FR" w:eastAsia="en-GB"/>
        </w:rPr>
      </w:pPr>
      <w:r w:rsidRPr="00462031">
        <w:rPr>
          <w:rFonts w:ascii="Arial" w:eastAsia="Calibri" w:hAnsi="Arial" w:cs="Arial"/>
          <w:b w:val="0"/>
          <w:sz w:val="18"/>
          <w:szCs w:val="18"/>
          <w:lang w:val="fr-FR" w:eastAsia="en-GB"/>
        </w:rPr>
        <w:t xml:space="preserve">GAVI </w:t>
      </w:r>
      <w:r w:rsidRPr="00462031">
        <w:rPr>
          <w:rFonts w:ascii="Arial" w:hAnsi="Arial" w:cs="Arial"/>
          <w:b w:val="0"/>
          <w:bCs/>
          <w:sz w:val="18"/>
          <w:szCs w:val="18"/>
          <w:lang w:val="fr-FR"/>
        </w:rPr>
        <w:t xml:space="preserve">est financée par des gouvernements [Australie, Canada, Danemark, France, Allemagne, Irlande, Italie, Japon, Luxembourg, Pays-Bas, Norvège, République de Corée, Russie, Afrique du Sud, Espagne, Suède, Royaume-Uni, Etats-Unis d’Amérique], la Commission européenne, la Fondation Bill &amp; Melinda Gates, ainsi que des partenaires privés et institutionnels </w:t>
      </w:r>
      <w:r w:rsidR="008C0CAC" w:rsidRPr="00462031">
        <w:rPr>
          <w:rFonts w:ascii="Arial" w:hAnsi="Arial" w:cs="Arial"/>
          <w:b w:val="0"/>
          <w:bCs/>
          <w:sz w:val="18"/>
          <w:szCs w:val="18"/>
          <w:lang w:val="fr-FR"/>
        </w:rPr>
        <w:t>[</w:t>
      </w:r>
      <w:proofErr w:type="spellStart"/>
      <w:r w:rsidR="008C0CAC" w:rsidRPr="00462031">
        <w:rPr>
          <w:rFonts w:ascii="Arial" w:hAnsi="Arial" w:cs="Arial"/>
          <w:b w:val="0"/>
          <w:bCs/>
          <w:sz w:val="18"/>
          <w:szCs w:val="18"/>
          <w:lang w:val="fr-FR"/>
        </w:rPr>
        <w:t>Absolute</w:t>
      </w:r>
      <w:proofErr w:type="spellEnd"/>
      <w:r w:rsidR="008C0CAC" w:rsidRPr="00462031">
        <w:rPr>
          <w:rFonts w:ascii="Arial" w:hAnsi="Arial" w:cs="Arial"/>
          <w:b w:val="0"/>
          <w:bCs/>
          <w:sz w:val="18"/>
          <w:szCs w:val="18"/>
          <w:lang w:val="fr-FR"/>
        </w:rPr>
        <w:t xml:space="preserve"> Return for Kids, </w:t>
      </w:r>
      <w:proofErr w:type="spellStart"/>
      <w:r w:rsidR="008C0CAC" w:rsidRPr="00462031">
        <w:rPr>
          <w:rFonts w:ascii="Arial" w:hAnsi="Arial" w:cs="Arial"/>
          <w:b w:val="0"/>
          <w:bCs/>
          <w:sz w:val="18"/>
          <w:szCs w:val="18"/>
          <w:lang w:val="fr-FR"/>
        </w:rPr>
        <w:t>Anglo</w:t>
      </w:r>
      <w:proofErr w:type="spellEnd"/>
      <w:r w:rsidR="008C0CAC" w:rsidRPr="00462031">
        <w:rPr>
          <w:rFonts w:ascii="Arial" w:hAnsi="Arial" w:cs="Arial"/>
          <w:b w:val="0"/>
          <w:bCs/>
          <w:sz w:val="18"/>
          <w:szCs w:val="18"/>
          <w:lang w:val="fr-FR"/>
        </w:rPr>
        <w:t xml:space="preserve"> American </w:t>
      </w:r>
      <w:proofErr w:type="spellStart"/>
      <w:r w:rsidR="008C0CAC" w:rsidRPr="00462031">
        <w:rPr>
          <w:rFonts w:ascii="Arial" w:hAnsi="Arial" w:cs="Arial"/>
          <w:b w:val="0"/>
          <w:bCs/>
          <w:sz w:val="18"/>
          <w:szCs w:val="18"/>
          <w:lang w:val="fr-FR"/>
        </w:rPr>
        <w:t>plc</w:t>
      </w:r>
      <w:proofErr w:type="spellEnd"/>
      <w:r w:rsidR="008C0CAC" w:rsidRPr="00462031">
        <w:rPr>
          <w:rFonts w:ascii="Arial" w:hAnsi="Arial" w:cs="Arial"/>
          <w:b w:val="0"/>
          <w:bCs/>
          <w:sz w:val="18"/>
          <w:szCs w:val="18"/>
          <w:lang w:val="fr-FR"/>
        </w:rPr>
        <w:t xml:space="preserve">, la </w:t>
      </w:r>
      <w:proofErr w:type="spellStart"/>
      <w:r w:rsidR="008C0CAC" w:rsidRPr="00462031">
        <w:rPr>
          <w:rFonts w:ascii="Arial" w:hAnsi="Arial" w:cs="Arial"/>
          <w:b w:val="0"/>
          <w:bCs/>
          <w:sz w:val="18"/>
          <w:szCs w:val="18"/>
          <w:lang w:val="fr-FR"/>
        </w:rPr>
        <w:t>Children’s</w:t>
      </w:r>
      <w:proofErr w:type="spellEnd"/>
      <w:r w:rsidR="008C0CAC" w:rsidRPr="00462031">
        <w:rPr>
          <w:rFonts w:ascii="Arial" w:hAnsi="Arial" w:cs="Arial"/>
          <w:b w:val="0"/>
          <w:bCs/>
          <w:sz w:val="18"/>
          <w:szCs w:val="18"/>
          <w:lang w:val="fr-FR"/>
        </w:rPr>
        <w:t xml:space="preserve"> </w:t>
      </w:r>
      <w:proofErr w:type="spellStart"/>
      <w:r w:rsidR="008C0CAC" w:rsidRPr="00462031">
        <w:rPr>
          <w:rFonts w:ascii="Arial" w:hAnsi="Arial" w:cs="Arial"/>
          <w:b w:val="0"/>
          <w:bCs/>
          <w:sz w:val="18"/>
          <w:szCs w:val="18"/>
          <w:lang w:val="fr-FR"/>
        </w:rPr>
        <w:t>Investment</w:t>
      </w:r>
      <w:proofErr w:type="spellEnd"/>
      <w:r w:rsidR="008C0CAC" w:rsidRPr="00462031">
        <w:rPr>
          <w:rFonts w:ascii="Arial" w:hAnsi="Arial" w:cs="Arial"/>
          <w:b w:val="0"/>
          <w:bCs/>
          <w:sz w:val="18"/>
          <w:szCs w:val="18"/>
          <w:lang w:val="fr-FR"/>
        </w:rPr>
        <w:t xml:space="preserve"> </w:t>
      </w:r>
      <w:proofErr w:type="spellStart"/>
      <w:r w:rsidR="008C0CAC" w:rsidRPr="00462031">
        <w:rPr>
          <w:rFonts w:ascii="Arial" w:hAnsi="Arial" w:cs="Arial"/>
          <w:b w:val="0"/>
          <w:bCs/>
          <w:sz w:val="18"/>
          <w:szCs w:val="18"/>
          <w:lang w:val="fr-FR"/>
        </w:rPr>
        <w:t>Fund</w:t>
      </w:r>
      <w:proofErr w:type="spellEnd"/>
      <w:r w:rsidR="008C0CAC" w:rsidRPr="00462031">
        <w:rPr>
          <w:rFonts w:ascii="Arial" w:hAnsi="Arial" w:cs="Arial"/>
          <w:b w:val="0"/>
          <w:bCs/>
          <w:sz w:val="18"/>
          <w:szCs w:val="18"/>
          <w:lang w:val="fr-FR"/>
        </w:rPr>
        <w:t xml:space="preserve"> </w:t>
      </w:r>
      <w:proofErr w:type="spellStart"/>
      <w:r w:rsidR="008C0CAC" w:rsidRPr="00462031">
        <w:rPr>
          <w:rFonts w:ascii="Arial" w:hAnsi="Arial" w:cs="Arial"/>
          <w:b w:val="0"/>
          <w:bCs/>
          <w:sz w:val="18"/>
          <w:szCs w:val="18"/>
          <w:lang w:val="fr-FR"/>
        </w:rPr>
        <w:t>Foundation</w:t>
      </w:r>
      <w:proofErr w:type="spellEnd"/>
      <w:r w:rsidR="008C0CAC" w:rsidRPr="00462031">
        <w:rPr>
          <w:rFonts w:ascii="Arial" w:hAnsi="Arial" w:cs="Arial"/>
          <w:b w:val="0"/>
          <w:bCs/>
          <w:sz w:val="18"/>
          <w:szCs w:val="18"/>
          <w:lang w:val="fr-FR"/>
        </w:rPr>
        <w:t xml:space="preserve">, </w:t>
      </w:r>
      <w:proofErr w:type="spellStart"/>
      <w:r w:rsidR="008C0CAC" w:rsidRPr="00462031">
        <w:rPr>
          <w:rFonts w:ascii="Arial" w:hAnsi="Arial" w:cs="Arial"/>
          <w:b w:val="0"/>
          <w:bCs/>
          <w:sz w:val="18"/>
          <w:szCs w:val="18"/>
          <w:lang w:val="fr-FR"/>
        </w:rPr>
        <w:t>Comic</w:t>
      </w:r>
      <w:proofErr w:type="spellEnd"/>
      <w:r w:rsidR="008C0CAC" w:rsidRPr="00462031">
        <w:rPr>
          <w:rFonts w:ascii="Arial" w:hAnsi="Arial" w:cs="Arial"/>
          <w:b w:val="0"/>
          <w:bCs/>
          <w:sz w:val="18"/>
          <w:szCs w:val="18"/>
          <w:lang w:val="fr-FR"/>
        </w:rPr>
        <w:t xml:space="preserve"> Relief, </w:t>
      </w:r>
      <w:proofErr w:type="spellStart"/>
      <w:r w:rsidR="008C0CAC" w:rsidRPr="00462031">
        <w:rPr>
          <w:rFonts w:ascii="Arial" w:hAnsi="Arial" w:cs="Arial"/>
          <w:b w:val="0"/>
          <w:bCs/>
          <w:sz w:val="18"/>
          <w:szCs w:val="18"/>
          <w:lang w:val="fr-FR"/>
        </w:rPr>
        <w:t>Dutch</w:t>
      </w:r>
      <w:proofErr w:type="spellEnd"/>
      <w:r w:rsidR="008C0CAC" w:rsidRPr="00462031">
        <w:rPr>
          <w:rFonts w:ascii="Arial" w:hAnsi="Arial" w:cs="Arial"/>
          <w:b w:val="0"/>
          <w:bCs/>
          <w:sz w:val="18"/>
          <w:szCs w:val="18"/>
          <w:lang w:val="fr-FR"/>
        </w:rPr>
        <w:t xml:space="preserve"> </w:t>
      </w:r>
      <w:proofErr w:type="spellStart"/>
      <w:r w:rsidR="008C0CAC" w:rsidRPr="00462031">
        <w:rPr>
          <w:rFonts w:ascii="Arial" w:hAnsi="Arial" w:cs="Arial"/>
          <w:b w:val="0"/>
          <w:bCs/>
          <w:sz w:val="18"/>
          <w:szCs w:val="18"/>
          <w:lang w:val="fr-FR"/>
        </w:rPr>
        <w:t>Postcode</w:t>
      </w:r>
      <w:proofErr w:type="spellEnd"/>
      <w:r w:rsidR="008C0CAC" w:rsidRPr="00462031">
        <w:rPr>
          <w:rFonts w:ascii="Arial" w:hAnsi="Arial" w:cs="Arial"/>
          <w:b w:val="0"/>
          <w:bCs/>
          <w:sz w:val="18"/>
          <w:szCs w:val="18"/>
          <w:lang w:val="fr-FR"/>
        </w:rPr>
        <w:t xml:space="preserve"> </w:t>
      </w:r>
      <w:proofErr w:type="spellStart"/>
      <w:r w:rsidR="008C0CAC" w:rsidRPr="00462031">
        <w:rPr>
          <w:rFonts w:ascii="Arial" w:hAnsi="Arial" w:cs="Arial"/>
          <w:b w:val="0"/>
          <w:bCs/>
          <w:sz w:val="18"/>
          <w:szCs w:val="18"/>
          <w:lang w:val="fr-FR"/>
        </w:rPr>
        <w:t>Lottery</w:t>
      </w:r>
      <w:proofErr w:type="spellEnd"/>
      <w:r w:rsidR="008C0CAC" w:rsidRPr="00462031">
        <w:rPr>
          <w:rFonts w:ascii="Arial" w:hAnsi="Arial" w:cs="Arial"/>
          <w:b w:val="0"/>
          <w:bCs/>
          <w:sz w:val="18"/>
          <w:szCs w:val="18"/>
          <w:lang w:val="fr-FR"/>
        </w:rPr>
        <w:t xml:space="preserve">, Son Altesse Cheikh Bin </w:t>
      </w:r>
      <w:proofErr w:type="spellStart"/>
      <w:r w:rsidR="008C0CAC" w:rsidRPr="00462031">
        <w:rPr>
          <w:rFonts w:ascii="Arial" w:hAnsi="Arial" w:cs="Arial"/>
          <w:b w:val="0"/>
          <w:bCs/>
          <w:sz w:val="18"/>
          <w:szCs w:val="18"/>
          <w:lang w:val="fr-FR"/>
        </w:rPr>
        <w:t>Zayed</w:t>
      </w:r>
      <w:proofErr w:type="spellEnd"/>
      <w:r w:rsidR="008C0CAC" w:rsidRPr="00462031">
        <w:rPr>
          <w:rFonts w:ascii="Arial" w:hAnsi="Arial" w:cs="Arial"/>
          <w:b w:val="0"/>
          <w:bCs/>
          <w:sz w:val="18"/>
          <w:szCs w:val="18"/>
          <w:lang w:val="fr-FR"/>
        </w:rPr>
        <w:t xml:space="preserve"> Al </w:t>
      </w:r>
      <w:proofErr w:type="spellStart"/>
      <w:r w:rsidR="008C0CAC" w:rsidRPr="00462031">
        <w:rPr>
          <w:rFonts w:ascii="Arial" w:hAnsi="Arial" w:cs="Arial"/>
          <w:b w:val="0"/>
          <w:bCs/>
          <w:sz w:val="18"/>
          <w:szCs w:val="18"/>
          <w:lang w:val="fr-FR"/>
        </w:rPr>
        <w:t>Nahyan</w:t>
      </w:r>
      <w:proofErr w:type="spellEnd"/>
      <w:r w:rsidR="008C0CAC" w:rsidRPr="00462031">
        <w:rPr>
          <w:rFonts w:ascii="Arial" w:hAnsi="Arial" w:cs="Arial"/>
          <w:b w:val="0"/>
          <w:bCs/>
          <w:sz w:val="18"/>
          <w:szCs w:val="18"/>
          <w:lang w:val="fr-FR"/>
        </w:rPr>
        <w:t xml:space="preserve">, JP Morgan, la Fondation « la </w:t>
      </w:r>
      <w:proofErr w:type="spellStart"/>
      <w:r w:rsidR="008C0CAC" w:rsidRPr="00462031">
        <w:rPr>
          <w:rFonts w:ascii="Arial" w:hAnsi="Arial" w:cs="Arial"/>
          <w:b w:val="0"/>
          <w:bCs/>
          <w:sz w:val="18"/>
          <w:szCs w:val="18"/>
          <w:lang w:val="fr-FR"/>
        </w:rPr>
        <w:t>Caixa</w:t>
      </w:r>
      <w:proofErr w:type="spellEnd"/>
      <w:r w:rsidR="008C0CAC" w:rsidRPr="00462031">
        <w:rPr>
          <w:rFonts w:ascii="Arial" w:hAnsi="Arial" w:cs="Arial"/>
          <w:b w:val="0"/>
          <w:bCs/>
          <w:sz w:val="18"/>
          <w:szCs w:val="18"/>
          <w:lang w:val="fr-FR"/>
        </w:rPr>
        <w:t xml:space="preserve"> », LDS </w:t>
      </w:r>
      <w:proofErr w:type="spellStart"/>
      <w:r w:rsidR="008C0CAC" w:rsidRPr="00462031">
        <w:rPr>
          <w:rFonts w:ascii="Arial" w:hAnsi="Arial" w:cs="Arial"/>
          <w:b w:val="0"/>
          <w:bCs/>
          <w:sz w:val="18"/>
          <w:szCs w:val="18"/>
          <w:lang w:val="fr-FR"/>
        </w:rPr>
        <w:t>Charities</w:t>
      </w:r>
      <w:proofErr w:type="spellEnd"/>
      <w:r w:rsidR="008C0CAC" w:rsidRPr="00462031">
        <w:rPr>
          <w:rFonts w:ascii="Arial" w:hAnsi="Arial" w:cs="Arial"/>
          <w:b w:val="0"/>
          <w:bCs/>
          <w:sz w:val="18"/>
          <w:szCs w:val="18"/>
          <w:lang w:val="fr-FR"/>
        </w:rPr>
        <w:t xml:space="preserve"> et Vodafone</w:t>
      </w:r>
      <w:r w:rsidR="006934E5" w:rsidRPr="00462031">
        <w:rPr>
          <w:rFonts w:ascii="Arial" w:eastAsia="Calibri" w:hAnsi="Arial" w:cs="Arial"/>
          <w:b w:val="0"/>
          <w:sz w:val="18"/>
          <w:szCs w:val="18"/>
          <w:lang w:val="fr-FR" w:eastAsia="en-GB"/>
        </w:rPr>
        <w:t>].</w:t>
      </w:r>
      <w:r w:rsidR="003A4397" w:rsidRPr="00462031">
        <w:rPr>
          <w:rFonts w:ascii="Arial" w:eastAsia="Calibri" w:hAnsi="Arial" w:cs="Arial"/>
          <w:b w:val="0"/>
          <w:sz w:val="18"/>
          <w:szCs w:val="18"/>
          <w:lang w:val="fr-FR" w:eastAsia="en-GB"/>
        </w:rPr>
        <w:t xml:space="preserve">                 </w:t>
      </w:r>
      <w:r w:rsidRPr="00462031">
        <w:rPr>
          <w:rFonts w:ascii="Arial" w:eastAsia="Calibri" w:hAnsi="Arial" w:cs="Arial"/>
          <w:b w:val="0"/>
          <w:sz w:val="18"/>
          <w:szCs w:val="18"/>
          <w:lang w:val="fr-FR" w:eastAsia="en-GB"/>
        </w:rPr>
        <w:t xml:space="preserve"> </w:t>
      </w:r>
    </w:p>
    <w:p w:rsidR="006934E5" w:rsidRPr="00462031" w:rsidRDefault="006934E5" w:rsidP="006934E5">
      <w:pPr>
        <w:rPr>
          <w:rFonts w:ascii="Arial" w:hAnsi="Arial" w:cs="Arial"/>
          <w:sz w:val="18"/>
          <w:szCs w:val="18"/>
          <w:lang w:val="fr-FR"/>
        </w:rPr>
      </w:pPr>
    </w:p>
    <w:p w:rsidR="006934E5" w:rsidRPr="00462031" w:rsidRDefault="00AF198D" w:rsidP="006934E5">
      <w:pPr>
        <w:rPr>
          <w:rFonts w:ascii="Arial" w:hAnsi="Arial" w:cs="Arial"/>
          <w:b w:val="0"/>
          <w:bCs/>
          <w:sz w:val="18"/>
          <w:szCs w:val="18"/>
          <w:lang w:val="fr-FR"/>
        </w:rPr>
      </w:pPr>
      <w:r w:rsidRPr="00462031">
        <w:rPr>
          <w:rFonts w:ascii="Arial" w:hAnsi="Arial" w:cs="Arial"/>
          <w:b w:val="0"/>
          <w:bCs/>
          <w:sz w:val="18"/>
          <w:szCs w:val="18"/>
          <w:lang w:val="fr-FR"/>
        </w:rPr>
        <w:t>Pour de plus amples informations, visitez le site </w:t>
      </w:r>
      <w:hyperlink r:id="rId10" w:history="1">
        <w:r w:rsidR="003A4397" w:rsidRPr="00462031">
          <w:rPr>
            <w:rStyle w:val="Hyperlink"/>
            <w:rFonts w:ascii="Arial" w:hAnsi="Arial" w:cs="Arial"/>
            <w:b w:val="0"/>
            <w:bCs/>
            <w:sz w:val="18"/>
            <w:szCs w:val="18"/>
            <w:lang w:val="fr-FR"/>
          </w:rPr>
          <w:t>www.gavialliance.org</w:t>
        </w:r>
      </w:hyperlink>
      <w:r w:rsidR="003A4397" w:rsidRPr="00462031">
        <w:rPr>
          <w:rFonts w:ascii="Arial" w:hAnsi="Arial" w:cs="Arial"/>
          <w:b w:val="0"/>
          <w:bCs/>
          <w:sz w:val="18"/>
          <w:szCs w:val="18"/>
          <w:lang w:val="fr-FR"/>
        </w:rPr>
        <w:t xml:space="preserve">                  </w:t>
      </w:r>
    </w:p>
    <w:p w:rsidR="009B4F10" w:rsidRPr="00462031" w:rsidRDefault="009B4F10" w:rsidP="009B4F10">
      <w:pPr>
        <w:rPr>
          <w:rFonts w:ascii="Arial" w:eastAsia="Calibri" w:hAnsi="Arial" w:cs="Arial"/>
          <w:b w:val="0"/>
          <w:sz w:val="18"/>
          <w:szCs w:val="18"/>
          <w:lang w:val="fr-FR" w:eastAsia="en-GB"/>
        </w:rPr>
      </w:pPr>
    </w:p>
    <w:p w:rsidR="009B4F10" w:rsidRPr="00E93C83" w:rsidRDefault="00AF198D" w:rsidP="009B4F10">
      <w:pPr>
        <w:rPr>
          <w:rFonts w:ascii="Arial" w:eastAsia="Calibri" w:hAnsi="Arial" w:cs="Arial"/>
          <w:sz w:val="18"/>
          <w:szCs w:val="18"/>
          <w:lang w:val="fr-FR" w:eastAsia="en-GB"/>
        </w:rPr>
      </w:pPr>
      <w:proofErr w:type="gramStart"/>
      <w:r w:rsidRPr="00462031">
        <w:rPr>
          <w:rFonts w:ascii="Arial" w:eastAsia="Calibri" w:hAnsi="Arial" w:cs="Arial"/>
          <w:sz w:val="18"/>
          <w:szCs w:val="18"/>
          <w:lang w:val="fr-FR" w:eastAsia="en-GB"/>
        </w:rPr>
        <w:t>Demandes</w:t>
      </w:r>
      <w:proofErr w:type="gramEnd"/>
      <w:r w:rsidRPr="00462031">
        <w:rPr>
          <w:rFonts w:ascii="Arial" w:eastAsia="Calibri" w:hAnsi="Arial" w:cs="Arial"/>
          <w:sz w:val="18"/>
          <w:szCs w:val="18"/>
          <w:lang w:val="fr-FR" w:eastAsia="en-GB"/>
        </w:rPr>
        <w:t xml:space="preserve"> des médias </w:t>
      </w:r>
      <w:r w:rsidR="00B00D01" w:rsidRPr="00462031">
        <w:rPr>
          <w:rFonts w:ascii="Arial" w:eastAsia="Calibri" w:hAnsi="Arial" w:cs="Arial"/>
          <w:sz w:val="18"/>
          <w:szCs w:val="18"/>
          <w:lang w:val="fr-FR" w:eastAsia="en-GB"/>
        </w:rPr>
        <w:t>:</w:t>
      </w:r>
      <w:r>
        <w:rPr>
          <w:rFonts w:ascii="Arial" w:eastAsia="Calibri" w:hAnsi="Arial" w:cs="Arial"/>
          <w:sz w:val="18"/>
          <w:szCs w:val="18"/>
          <w:lang w:val="fr-FR" w:eastAsia="en-GB"/>
        </w:rPr>
        <w:t xml:space="preserve">            </w:t>
      </w:r>
    </w:p>
    <w:p w:rsidR="00B56AF7" w:rsidRPr="00E93C83" w:rsidRDefault="00B56AF7" w:rsidP="009B4F10">
      <w:pPr>
        <w:rPr>
          <w:rFonts w:ascii="Arial" w:eastAsia="Calibri" w:hAnsi="Arial" w:cs="Arial"/>
          <w:b w:val="0"/>
          <w:sz w:val="18"/>
          <w:szCs w:val="18"/>
          <w:lang w:val="fr-FR" w:eastAsia="en-GB"/>
        </w:rPr>
      </w:pPr>
    </w:p>
    <w:p w:rsidR="00B56AF7" w:rsidRPr="00462031" w:rsidRDefault="002C2C9F" w:rsidP="00B56AF7">
      <w:pPr>
        <w:rPr>
          <w:rFonts w:ascii="Arial" w:eastAsia="Calibri" w:hAnsi="Arial" w:cs="Arial"/>
          <w:sz w:val="18"/>
          <w:szCs w:val="18"/>
          <w:lang w:val="fr-FR" w:eastAsia="en-GB"/>
        </w:rPr>
      </w:pPr>
      <w:r w:rsidRPr="00462031">
        <w:rPr>
          <w:rFonts w:ascii="Arial" w:eastAsia="Calibri" w:hAnsi="Arial" w:cs="Arial"/>
          <w:sz w:val="18"/>
          <w:szCs w:val="18"/>
          <w:lang w:val="fr-FR" w:eastAsia="en-GB"/>
        </w:rPr>
        <w:t>Dominique D</w:t>
      </w:r>
      <w:r w:rsidR="00B56AF7" w:rsidRPr="00462031">
        <w:rPr>
          <w:rFonts w:ascii="Arial" w:eastAsia="Calibri" w:hAnsi="Arial" w:cs="Arial"/>
          <w:sz w:val="18"/>
          <w:szCs w:val="18"/>
          <w:lang w:val="fr-FR" w:eastAsia="en-GB"/>
        </w:rPr>
        <w:t xml:space="preserve">e Santis </w:t>
      </w:r>
      <w:r w:rsidR="009611FF" w:rsidRPr="00462031">
        <w:rPr>
          <w:rFonts w:ascii="Arial" w:eastAsia="Calibri" w:hAnsi="Arial" w:cs="Arial"/>
          <w:sz w:val="18"/>
          <w:szCs w:val="18"/>
          <w:lang w:val="fr-FR" w:eastAsia="en-GB"/>
        </w:rPr>
        <w:t>(Kuala Lumpur</w:t>
      </w:r>
      <w:r w:rsidR="000A6C13" w:rsidRPr="00462031">
        <w:rPr>
          <w:rFonts w:ascii="Arial" w:eastAsia="Calibri" w:hAnsi="Arial" w:cs="Arial"/>
          <w:sz w:val="18"/>
          <w:szCs w:val="18"/>
          <w:lang w:val="fr-FR" w:eastAsia="en-GB"/>
        </w:rPr>
        <w:t>)</w:t>
      </w:r>
      <w:r w:rsidR="00AC4CFD" w:rsidRPr="00462031">
        <w:rPr>
          <w:rFonts w:ascii="Arial" w:eastAsia="Calibri" w:hAnsi="Arial" w:cs="Arial"/>
          <w:sz w:val="18"/>
          <w:szCs w:val="18"/>
          <w:lang w:val="fr-FR" w:eastAsia="en-GB"/>
        </w:rPr>
        <w:t xml:space="preserve">         </w:t>
      </w:r>
    </w:p>
    <w:p w:rsidR="00B56AF7" w:rsidRPr="00462031" w:rsidRDefault="00B56AF7" w:rsidP="00B56AF7">
      <w:pPr>
        <w:rPr>
          <w:rFonts w:ascii="Arial" w:eastAsia="Calibri" w:hAnsi="Arial" w:cs="Arial"/>
          <w:b w:val="0"/>
          <w:sz w:val="18"/>
          <w:szCs w:val="18"/>
          <w:lang w:val="fr-FR" w:eastAsia="en-GB"/>
        </w:rPr>
      </w:pPr>
      <w:r w:rsidRPr="00462031">
        <w:rPr>
          <w:rFonts w:ascii="Arial" w:eastAsia="Calibri" w:hAnsi="Arial" w:cs="Arial"/>
          <w:b w:val="0"/>
          <w:sz w:val="18"/>
          <w:szCs w:val="18"/>
          <w:lang w:val="fr-FR" w:eastAsia="en-GB"/>
        </w:rPr>
        <w:t xml:space="preserve">+41 </w:t>
      </w:r>
      <w:r w:rsidR="00C53DFE" w:rsidRPr="00462031">
        <w:rPr>
          <w:rFonts w:ascii="Arial" w:eastAsia="Calibri" w:hAnsi="Arial" w:cs="Arial"/>
          <w:b w:val="0"/>
          <w:sz w:val="18"/>
          <w:szCs w:val="18"/>
          <w:lang w:val="fr-FR" w:eastAsia="en-GB"/>
        </w:rPr>
        <w:t>79 758 1658</w:t>
      </w:r>
      <w:r w:rsidRPr="00462031">
        <w:rPr>
          <w:rFonts w:ascii="Arial" w:eastAsia="Calibri" w:hAnsi="Arial" w:cs="Arial"/>
          <w:b w:val="0"/>
          <w:sz w:val="18"/>
          <w:szCs w:val="18"/>
          <w:lang w:val="fr-FR" w:eastAsia="en-GB"/>
        </w:rPr>
        <w:t xml:space="preserve"> </w:t>
      </w:r>
      <w:proofErr w:type="gramStart"/>
      <w:r w:rsidRPr="00462031">
        <w:rPr>
          <w:rFonts w:ascii="Arial" w:eastAsia="Calibri" w:hAnsi="Arial" w:cs="Arial"/>
          <w:b w:val="0"/>
          <w:sz w:val="18"/>
          <w:szCs w:val="18"/>
          <w:lang w:val="fr-FR" w:eastAsia="en-GB"/>
        </w:rPr>
        <w:t>mobile</w:t>
      </w:r>
      <w:proofErr w:type="gramEnd"/>
      <w:r w:rsidR="00AC4CFD" w:rsidRPr="00462031">
        <w:rPr>
          <w:rFonts w:ascii="Arial" w:eastAsia="Calibri" w:hAnsi="Arial" w:cs="Arial"/>
          <w:b w:val="0"/>
          <w:sz w:val="18"/>
          <w:szCs w:val="18"/>
          <w:lang w:val="fr-FR" w:eastAsia="en-GB"/>
        </w:rPr>
        <w:t xml:space="preserve">           </w:t>
      </w:r>
    </w:p>
    <w:p w:rsidR="00B56AF7" w:rsidRPr="00462031" w:rsidRDefault="000F0D26" w:rsidP="00B56AF7">
      <w:pPr>
        <w:rPr>
          <w:rFonts w:ascii="Arial" w:eastAsia="Calibri" w:hAnsi="Arial" w:cs="Arial"/>
          <w:b w:val="0"/>
          <w:sz w:val="18"/>
          <w:szCs w:val="18"/>
          <w:lang w:val="fr-FR" w:eastAsia="en-GB"/>
        </w:rPr>
      </w:pPr>
      <w:hyperlink r:id="rId11" w:history="1">
        <w:r w:rsidR="00EB04B7" w:rsidRPr="00462031">
          <w:rPr>
            <w:rFonts w:ascii="Arial" w:eastAsia="Calibri" w:hAnsi="Arial" w:cs="Arial"/>
            <w:b w:val="0"/>
            <w:sz w:val="18"/>
            <w:szCs w:val="18"/>
            <w:lang w:val="fr-FR" w:eastAsia="en-GB"/>
          </w:rPr>
          <w:t>ddesant-external-consultant@gavialliance.org</w:t>
        </w:r>
      </w:hyperlink>
      <w:r w:rsidR="00AC4CFD" w:rsidRPr="00462031">
        <w:rPr>
          <w:lang w:val="fr-FR"/>
        </w:rPr>
        <w:t xml:space="preserve">                  </w:t>
      </w:r>
    </w:p>
    <w:p w:rsidR="00B56AF7" w:rsidRPr="00462031" w:rsidRDefault="00B56AF7" w:rsidP="00B56AF7">
      <w:pPr>
        <w:rPr>
          <w:rFonts w:eastAsia="Calibri"/>
          <w:sz w:val="18"/>
          <w:szCs w:val="18"/>
          <w:lang w:val="fr-FR" w:eastAsia="en-GB"/>
        </w:rPr>
      </w:pPr>
    </w:p>
    <w:p w:rsidR="009611FF" w:rsidRPr="00462031" w:rsidRDefault="009611FF" w:rsidP="009611FF">
      <w:pPr>
        <w:rPr>
          <w:rFonts w:ascii="Arial" w:eastAsia="Calibri" w:hAnsi="Arial" w:cs="Arial"/>
          <w:sz w:val="18"/>
          <w:szCs w:val="18"/>
          <w:lang w:val="fr-FR" w:eastAsia="en-GB"/>
        </w:rPr>
      </w:pPr>
      <w:r w:rsidRPr="00462031">
        <w:rPr>
          <w:rFonts w:ascii="Arial" w:eastAsia="Calibri" w:hAnsi="Arial" w:cs="Arial"/>
          <w:sz w:val="18"/>
          <w:szCs w:val="18"/>
          <w:lang w:val="fr-FR" w:eastAsia="en-GB"/>
        </w:rPr>
        <w:t>Dan Thomas (</w:t>
      </w:r>
      <w:r w:rsidR="00AC4CFD" w:rsidRPr="00462031">
        <w:rPr>
          <w:rFonts w:ascii="Arial" w:eastAsia="Calibri" w:hAnsi="Arial" w:cs="Arial"/>
          <w:sz w:val="18"/>
          <w:szCs w:val="18"/>
          <w:lang w:val="fr-FR" w:eastAsia="en-GB"/>
        </w:rPr>
        <w:t>Genève</w:t>
      </w:r>
      <w:r w:rsidRPr="00462031">
        <w:rPr>
          <w:rFonts w:ascii="Arial" w:eastAsia="Calibri" w:hAnsi="Arial" w:cs="Arial"/>
          <w:sz w:val="18"/>
          <w:szCs w:val="18"/>
          <w:lang w:val="fr-FR" w:eastAsia="en-GB"/>
        </w:rPr>
        <w:t>)</w:t>
      </w:r>
      <w:r w:rsidR="00AC4CFD" w:rsidRPr="00462031">
        <w:rPr>
          <w:rFonts w:ascii="Arial" w:eastAsia="Calibri" w:hAnsi="Arial" w:cs="Arial"/>
          <w:sz w:val="18"/>
          <w:szCs w:val="18"/>
          <w:lang w:val="fr-FR" w:eastAsia="en-GB"/>
        </w:rPr>
        <w:t xml:space="preserve">           </w:t>
      </w:r>
    </w:p>
    <w:p w:rsidR="009611FF" w:rsidRPr="00462031" w:rsidRDefault="009611FF" w:rsidP="009611FF">
      <w:pPr>
        <w:rPr>
          <w:rFonts w:ascii="Arial" w:eastAsia="Calibri" w:hAnsi="Arial" w:cs="Arial"/>
          <w:b w:val="0"/>
          <w:sz w:val="18"/>
          <w:szCs w:val="18"/>
          <w:lang w:val="fr-FR" w:eastAsia="en-GB"/>
        </w:rPr>
      </w:pPr>
      <w:r w:rsidRPr="00462031">
        <w:rPr>
          <w:rFonts w:ascii="Arial" w:eastAsia="Calibri" w:hAnsi="Arial" w:cs="Arial"/>
          <w:b w:val="0"/>
          <w:sz w:val="18"/>
          <w:szCs w:val="18"/>
          <w:lang w:val="fr-FR" w:eastAsia="en-GB"/>
        </w:rPr>
        <w:t>+41 22 909 6524</w:t>
      </w:r>
      <w:r w:rsidR="00AC4CFD" w:rsidRPr="00462031">
        <w:rPr>
          <w:rFonts w:ascii="Arial" w:eastAsia="Calibri" w:hAnsi="Arial" w:cs="Arial"/>
          <w:b w:val="0"/>
          <w:sz w:val="18"/>
          <w:szCs w:val="18"/>
          <w:lang w:val="fr-FR" w:eastAsia="en-GB"/>
        </w:rPr>
        <w:t xml:space="preserve">       </w:t>
      </w:r>
    </w:p>
    <w:p w:rsidR="009611FF" w:rsidRPr="00462031" w:rsidRDefault="009611FF" w:rsidP="009611FF">
      <w:pPr>
        <w:rPr>
          <w:rFonts w:ascii="Arial" w:eastAsia="Calibri" w:hAnsi="Arial" w:cs="Arial"/>
          <w:b w:val="0"/>
          <w:sz w:val="18"/>
          <w:szCs w:val="18"/>
          <w:lang w:val="fr-FR" w:eastAsia="en-GB"/>
        </w:rPr>
      </w:pPr>
      <w:r w:rsidRPr="00462031">
        <w:rPr>
          <w:rFonts w:ascii="Arial" w:eastAsia="Calibri" w:hAnsi="Arial" w:cs="Arial"/>
          <w:b w:val="0"/>
          <w:sz w:val="18"/>
          <w:szCs w:val="18"/>
          <w:lang w:val="fr-FR" w:eastAsia="en-GB"/>
        </w:rPr>
        <w:t xml:space="preserve">+41 79 251 8581 </w:t>
      </w:r>
      <w:proofErr w:type="gramStart"/>
      <w:r w:rsidRPr="00462031">
        <w:rPr>
          <w:rFonts w:ascii="Arial" w:eastAsia="Calibri" w:hAnsi="Arial" w:cs="Arial"/>
          <w:b w:val="0"/>
          <w:sz w:val="18"/>
          <w:szCs w:val="18"/>
          <w:lang w:val="fr-FR" w:eastAsia="en-GB"/>
        </w:rPr>
        <w:t>mobile</w:t>
      </w:r>
      <w:proofErr w:type="gramEnd"/>
      <w:r w:rsidR="00AC4CFD" w:rsidRPr="00462031">
        <w:rPr>
          <w:rFonts w:ascii="Arial" w:eastAsia="Calibri" w:hAnsi="Arial" w:cs="Arial"/>
          <w:b w:val="0"/>
          <w:sz w:val="18"/>
          <w:szCs w:val="18"/>
          <w:lang w:val="fr-FR" w:eastAsia="en-GB"/>
        </w:rPr>
        <w:t xml:space="preserve">         </w:t>
      </w:r>
    </w:p>
    <w:p w:rsidR="009611FF" w:rsidRPr="00462031" w:rsidRDefault="000F0D26" w:rsidP="009611FF">
      <w:pPr>
        <w:rPr>
          <w:rFonts w:ascii="Arial" w:eastAsia="Calibri" w:hAnsi="Arial" w:cs="Arial"/>
          <w:b w:val="0"/>
          <w:sz w:val="18"/>
          <w:szCs w:val="18"/>
          <w:lang w:val="fr-FR" w:eastAsia="en-GB"/>
        </w:rPr>
      </w:pPr>
      <w:hyperlink r:id="rId12" w:history="1">
        <w:r w:rsidR="009611FF" w:rsidRPr="00462031">
          <w:rPr>
            <w:rFonts w:ascii="Arial" w:eastAsia="Calibri" w:hAnsi="Arial" w:cs="Arial"/>
            <w:b w:val="0"/>
            <w:sz w:val="18"/>
            <w:szCs w:val="18"/>
            <w:lang w:val="fr-FR" w:eastAsia="en-GB"/>
          </w:rPr>
          <w:t>dthomas@gavialliance.org</w:t>
        </w:r>
      </w:hyperlink>
      <w:r w:rsidR="00AC4CFD" w:rsidRPr="00462031">
        <w:rPr>
          <w:lang w:val="fr-FR"/>
        </w:rPr>
        <w:t xml:space="preserve">            </w:t>
      </w:r>
      <w:r w:rsidR="009611FF" w:rsidRPr="00462031">
        <w:rPr>
          <w:rFonts w:ascii="Arial" w:eastAsia="Calibri" w:hAnsi="Arial" w:cs="Arial"/>
          <w:b w:val="0"/>
          <w:sz w:val="18"/>
          <w:szCs w:val="18"/>
          <w:lang w:val="fr-FR" w:eastAsia="en-GB"/>
        </w:rPr>
        <w:t xml:space="preserve"> </w:t>
      </w:r>
    </w:p>
    <w:p w:rsidR="001C3C29" w:rsidRPr="00462031" w:rsidRDefault="001C3C29" w:rsidP="009B4F10">
      <w:pPr>
        <w:rPr>
          <w:rFonts w:ascii="Arial" w:eastAsia="Calibri" w:hAnsi="Arial" w:cs="Arial"/>
          <w:b w:val="0"/>
          <w:sz w:val="18"/>
          <w:szCs w:val="18"/>
          <w:lang w:val="fr-FR" w:eastAsia="en-GB"/>
        </w:rPr>
      </w:pPr>
    </w:p>
    <w:p w:rsidR="009B4F10" w:rsidRPr="00462031" w:rsidRDefault="0019031E" w:rsidP="001C3C29">
      <w:pPr>
        <w:rPr>
          <w:rFonts w:eastAsia="Calibri"/>
          <w:sz w:val="18"/>
          <w:szCs w:val="18"/>
          <w:lang w:val="fr-FR" w:eastAsia="en-GB"/>
        </w:rPr>
      </w:pPr>
      <w:r w:rsidRPr="00462031">
        <w:rPr>
          <w:rFonts w:ascii="Arial" w:eastAsia="Calibri" w:hAnsi="Arial" w:cs="Arial"/>
          <w:sz w:val="18"/>
          <w:szCs w:val="18"/>
          <w:lang w:val="fr-FR" w:eastAsia="en-GB"/>
        </w:rPr>
        <w:t>Bandes vidéo pour les radiodiffuseurs</w:t>
      </w:r>
      <w:r w:rsidR="00AC4CFD" w:rsidRPr="00462031">
        <w:rPr>
          <w:rFonts w:ascii="Arial" w:eastAsia="Calibri" w:hAnsi="Arial" w:cs="Arial"/>
          <w:sz w:val="18"/>
          <w:szCs w:val="18"/>
          <w:lang w:val="fr-FR" w:eastAsia="en-GB"/>
        </w:rPr>
        <w:t xml:space="preserve"> </w:t>
      </w:r>
      <w:r w:rsidR="009B4F10" w:rsidRPr="00462031">
        <w:rPr>
          <w:rFonts w:ascii="Arial" w:eastAsia="Calibri" w:hAnsi="Arial" w:cs="Arial"/>
          <w:sz w:val="18"/>
          <w:szCs w:val="18"/>
          <w:lang w:val="fr-FR" w:eastAsia="en-GB"/>
        </w:rPr>
        <w:t>:</w:t>
      </w:r>
      <w:r w:rsidR="001C3C29" w:rsidRPr="00462031">
        <w:rPr>
          <w:rFonts w:ascii="Arial" w:eastAsia="Calibri" w:hAnsi="Arial" w:cs="Arial"/>
          <w:b w:val="0"/>
          <w:sz w:val="18"/>
          <w:szCs w:val="18"/>
          <w:lang w:val="fr-FR" w:eastAsia="en-GB"/>
        </w:rPr>
        <w:t xml:space="preserve"> </w:t>
      </w:r>
      <w:hyperlink r:id="rId13" w:history="1">
        <w:r w:rsidR="001C3C29" w:rsidRPr="00462031">
          <w:rPr>
            <w:rFonts w:ascii="Arial" w:eastAsia="Calibri" w:hAnsi="Arial" w:cs="Arial"/>
            <w:b w:val="0"/>
            <w:sz w:val="18"/>
            <w:szCs w:val="18"/>
            <w:lang w:val="fr-FR" w:eastAsia="en-GB"/>
          </w:rPr>
          <w:t>http://www.gavivideo.org/content/index.asp</w:t>
        </w:r>
      </w:hyperlink>
      <w:r w:rsidR="0012698C" w:rsidRPr="00462031">
        <w:rPr>
          <w:rFonts w:ascii="Arial" w:eastAsia="Calibri" w:hAnsi="Arial" w:cs="Arial"/>
          <w:b w:val="0"/>
          <w:sz w:val="18"/>
          <w:szCs w:val="18"/>
          <w:lang w:val="fr-FR" w:eastAsia="en-GB"/>
        </w:rPr>
        <w:t xml:space="preserve"> and </w:t>
      </w:r>
      <w:hyperlink r:id="rId14" w:history="1">
        <w:r w:rsidR="001715DA" w:rsidRPr="00462031">
          <w:rPr>
            <w:rFonts w:ascii="Arial" w:eastAsia="Calibri" w:hAnsi="Arial" w:cs="Arial"/>
            <w:b w:val="0"/>
            <w:sz w:val="18"/>
            <w:szCs w:val="18"/>
            <w:lang w:val="fr-FR" w:eastAsia="en-GB"/>
          </w:rPr>
          <w:t>http://www.gavialliance.org/audiences/journalists/</w:t>
        </w:r>
      </w:hyperlink>
      <w:r w:rsidR="00AC4CFD" w:rsidRPr="00462031">
        <w:rPr>
          <w:lang w:val="fr-FR"/>
        </w:rPr>
        <w:t xml:space="preserve">             </w:t>
      </w:r>
    </w:p>
    <w:p w:rsidR="000E6A05" w:rsidRPr="00462031" w:rsidRDefault="000E6A05" w:rsidP="000E6A05">
      <w:pPr>
        <w:rPr>
          <w:rFonts w:ascii="Arial" w:eastAsia="Calibri" w:hAnsi="Arial" w:cs="Arial"/>
          <w:b w:val="0"/>
          <w:sz w:val="18"/>
          <w:szCs w:val="18"/>
          <w:lang w:val="fr-FR" w:eastAsia="en-GB"/>
        </w:rPr>
      </w:pPr>
    </w:p>
    <w:p w:rsidR="000E6A05" w:rsidRPr="0019031E" w:rsidRDefault="0019031E" w:rsidP="000E6A05">
      <w:pPr>
        <w:rPr>
          <w:rFonts w:ascii="Arial" w:eastAsia="Calibri" w:hAnsi="Arial" w:cs="Arial"/>
          <w:sz w:val="18"/>
          <w:szCs w:val="18"/>
          <w:lang w:val="fr-FR" w:eastAsia="en-GB"/>
        </w:rPr>
      </w:pPr>
      <w:r w:rsidRPr="00462031">
        <w:rPr>
          <w:rFonts w:ascii="Arial" w:eastAsia="Calibri" w:hAnsi="Arial" w:cs="Arial"/>
          <w:sz w:val="18"/>
          <w:szCs w:val="18"/>
          <w:lang w:val="fr-FR" w:eastAsia="en-GB"/>
        </w:rPr>
        <w:t>Bandes vidéo sur le VPH</w:t>
      </w:r>
      <w:r w:rsidR="00AC4CFD" w:rsidRPr="00462031">
        <w:rPr>
          <w:rFonts w:ascii="Arial" w:eastAsia="Calibri" w:hAnsi="Arial" w:cs="Arial"/>
          <w:sz w:val="18"/>
          <w:szCs w:val="18"/>
          <w:lang w:val="fr-FR" w:eastAsia="en-GB"/>
        </w:rPr>
        <w:t xml:space="preserve"> </w:t>
      </w:r>
      <w:r w:rsidR="0012698C" w:rsidRPr="00462031">
        <w:rPr>
          <w:rFonts w:ascii="Arial" w:eastAsia="Calibri" w:hAnsi="Arial" w:cs="Arial"/>
          <w:sz w:val="18"/>
          <w:szCs w:val="18"/>
          <w:lang w:val="fr-FR" w:eastAsia="en-GB"/>
        </w:rPr>
        <w:t xml:space="preserve">: </w:t>
      </w:r>
      <w:hyperlink r:id="rId15" w:history="1">
        <w:r w:rsidR="000E6A05" w:rsidRPr="00462031">
          <w:rPr>
            <w:rFonts w:ascii="Arial" w:eastAsia="Calibri" w:hAnsi="Arial" w:cs="Arial"/>
            <w:b w:val="0"/>
            <w:sz w:val="18"/>
            <w:szCs w:val="18"/>
            <w:lang w:val="fr-FR" w:eastAsia="en-GB"/>
          </w:rPr>
          <w:t>http://www.gavivideo.org/content/index.asp?category=Vaccines&amp;subcategory=Human</w:t>
        </w:r>
      </w:hyperlink>
      <w:r w:rsidR="00AC4CFD" w:rsidRPr="0019031E">
        <w:rPr>
          <w:lang w:val="fr-FR"/>
        </w:rPr>
        <w:t xml:space="preserve">      </w:t>
      </w:r>
    </w:p>
    <w:p w:rsidR="000E6A05" w:rsidRPr="0019031E" w:rsidRDefault="000E6A05" w:rsidP="001C3C29">
      <w:pPr>
        <w:rPr>
          <w:rFonts w:ascii="Arial" w:eastAsia="Calibri" w:hAnsi="Arial" w:cs="Arial"/>
          <w:b w:val="0"/>
          <w:sz w:val="18"/>
          <w:szCs w:val="18"/>
          <w:lang w:val="fr-FR" w:eastAsia="en-GB"/>
        </w:rPr>
      </w:pPr>
    </w:p>
    <w:p w:rsidR="001715DA" w:rsidRPr="0019031E" w:rsidRDefault="001715DA" w:rsidP="009B4F10">
      <w:pPr>
        <w:pStyle w:val="NormalWeb"/>
        <w:spacing w:before="0" w:beforeAutospacing="0" w:after="0" w:afterAutospacing="0"/>
        <w:rPr>
          <w:rFonts w:ascii="Arial" w:eastAsia="Calibri" w:hAnsi="Arial" w:cs="Arial"/>
          <w:sz w:val="18"/>
          <w:szCs w:val="18"/>
          <w:lang w:val="fr-FR" w:eastAsia="en-GB"/>
        </w:rPr>
      </w:pPr>
    </w:p>
    <w:sectPr w:rsidR="001715DA" w:rsidRPr="0019031E" w:rsidSect="001C5A88">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D26" w:rsidRDefault="000F0D26" w:rsidP="009B4F10">
      <w:r>
        <w:separator/>
      </w:r>
    </w:p>
  </w:endnote>
  <w:endnote w:type="continuationSeparator" w:id="0">
    <w:p w:rsidR="000F0D26" w:rsidRDefault="000F0D26" w:rsidP="009B4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D26" w:rsidRDefault="000F0D26" w:rsidP="009B4F10">
      <w:r>
        <w:separator/>
      </w:r>
    </w:p>
  </w:footnote>
  <w:footnote w:type="continuationSeparator" w:id="0">
    <w:p w:rsidR="000F0D26" w:rsidRDefault="000F0D26" w:rsidP="009B4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07E" w:rsidRDefault="004A707E" w:rsidP="008B2AD1">
    <w:pPr>
      <w:pStyle w:val="Header"/>
    </w:pPr>
    <w:r w:rsidRPr="009B4F10">
      <w:rPr>
        <w:noProof/>
        <w:lang w:val="fr-CH" w:eastAsia="fr-CH"/>
      </w:rPr>
      <w:drawing>
        <wp:inline distT="0" distB="0" distL="0" distR="0">
          <wp:extent cx="1848939" cy="1054611"/>
          <wp:effectExtent l="19050" t="0" r="0" b="0"/>
          <wp:docPr id="2" name="Picture 0" descr="Logo_GAVI_Alliance_Colour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AVI_Alliance_Colour_large.jpg"/>
                  <pic:cNvPicPr/>
                </pic:nvPicPr>
                <pic:blipFill>
                  <a:blip r:embed="rId1"/>
                  <a:stretch>
                    <a:fillRect/>
                  </a:stretch>
                </pic:blipFill>
                <pic:spPr>
                  <a:xfrm>
                    <a:off x="0" y="0"/>
                    <a:ext cx="1848593" cy="105441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B1276"/>
    <w:multiLevelType w:val="hybridMultilevel"/>
    <w:tmpl w:val="9A2051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3EF5160"/>
    <w:multiLevelType w:val="hybridMultilevel"/>
    <w:tmpl w:val="748223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CFA"/>
    <w:rsid w:val="0000410D"/>
    <w:rsid w:val="00004928"/>
    <w:rsid w:val="00005DC3"/>
    <w:rsid w:val="00006E84"/>
    <w:rsid w:val="00010181"/>
    <w:rsid w:val="000104B6"/>
    <w:rsid w:val="000105FA"/>
    <w:rsid w:val="00010A0F"/>
    <w:rsid w:val="00010D82"/>
    <w:rsid w:val="00013D4E"/>
    <w:rsid w:val="000144CC"/>
    <w:rsid w:val="00017107"/>
    <w:rsid w:val="000174CB"/>
    <w:rsid w:val="00017D7B"/>
    <w:rsid w:val="000211B0"/>
    <w:rsid w:val="0002125A"/>
    <w:rsid w:val="0002137D"/>
    <w:rsid w:val="000225EC"/>
    <w:rsid w:val="00025D31"/>
    <w:rsid w:val="000314FC"/>
    <w:rsid w:val="00031B14"/>
    <w:rsid w:val="000333FC"/>
    <w:rsid w:val="00034A02"/>
    <w:rsid w:val="000350D7"/>
    <w:rsid w:val="00035B79"/>
    <w:rsid w:val="00035EE0"/>
    <w:rsid w:val="00036A41"/>
    <w:rsid w:val="00037053"/>
    <w:rsid w:val="00037293"/>
    <w:rsid w:val="00040671"/>
    <w:rsid w:val="00041781"/>
    <w:rsid w:val="0004204D"/>
    <w:rsid w:val="00042D42"/>
    <w:rsid w:val="000440DC"/>
    <w:rsid w:val="000445EA"/>
    <w:rsid w:val="0004466F"/>
    <w:rsid w:val="0004530C"/>
    <w:rsid w:val="00046B01"/>
    <w:rsid w:val="00047605"/>
    <w:rsid w:val="0004775C"/>
    <w:rsid w:val="000478D8"/>
    <w:rsid w:val="00047DED"/>
    <w:rsid w:val="00051498"/>
    <w:rsid w:val="000514A6"/>
    <w:rsid w:val="000520A5"/>
    <w:rsid w:val="000545B6"/>
    <w:rsid w:val="000545C9"/>
    <w:rsid w:val="0005463B"/>
    <w:rsid w:val="0005466C"/>
    <w:rsid w:val="00055676"/>
    <w:rsid w:val="00055FCB"/>
    <w:rsid w:val="000575D6"/>
    <w:rsid w:val="0006051F"/>
    <w:rsid w:val="00060AF0"/>
    <w:rsid w:val="00062137"/>
    <w:rsid w:val="000626BB"/>
    <w:rsid w:val="0006350E"/>
    <w:rsid w:val="000640EA"/>
    <w:rsid w:val="000662B3"/>
    <w:rsid w:val="000662F1"/>
    <w:rsid w:val="0006695B"/>
    <w:rsid w:val="00066E07"/>
    <w:rsid w:val="00067CFE"/>
    <w:rsid w:val="00071732"/>
    <w:rsid w:val="00076A81"/>
    <w:rsid w:val="000779DC"/>
    <w:rsid w:val="00080B53"/>
    <w:rsid w:val="00081C0F"/>
    <w:rsid w:val="0008790C"/>
    <w:rsid w:val="000908E1"/>
    <w:rsid w:val="000910E2"/>
    <w:rsid w:val="00091F23"/>
    <w:rsid w:val="00095F84"/>
    <w:rsid w:val="00096696"/>
    <w:rsid w:val="000969B1"/>
    <w:rsid w:val="000979A6"/>
    <w:rsid w:val="000A0CA4"/>
    <w:rsid w:val="000A1574"/>
    <w:rsid w:val="000A2C25"/>
    <w:rsid w:val="000A41DB"/>
    <w:rsid w:val="000A466D"/>
    <w:rsid w:val="000A5923"/>
    <w:rsid w:val="000A6514"/>
    <w:rsid w:val="000A6C13"/>
    <w:rsid w:val="000A6E4C"/>
    <w:rsid w:val="000B35A9"/>
    <w:rsid w:val="000B4216"/>
    <w:rsid w:val="000B4BA4"/>
    <w:rsid w:val="000B4D58"/>
    <w:rsid w:val="000B54E3"/>
    <w:rsid w:val="000B692C"/>
    <w:rsid w:val="000B7CB5"/>
    <w:rsid w:val="000C1640"/>
    <w:rsid w:val="000C234F"/>
    <w:rsid w:val="000C2711"/>
    <w:rsid w:val="000C60C6"/>
    <w:rsid w:val="000C6D92"/>
    <w:rsid w:val="000D074D"/>
    <w:rsid w:val="000D100F"/>
    <w:rsid w:val="000D13A8"/>
    <w:rsid w:val="000D226D"/>
    <w:rsid w:val="000D2784"/>
    <w:rsid w:val="000D3347"/>
    <w:rsid w:val="000D47BA"/>
    <w:rsid w:val="000D4EE4"/>
    <w:rsid w:val="000D5526"/>
    <w:rsid w:val="000D5582"/>
    <w:rsid w:val="000D5F06"/>
    <w:rsid w:val="000D60D5"/>
    <w:rsid w:val="000D7C73"/>
    <w:rsid w:val="000E043E"/>
    <w:rsid w:val="000E1F34"/>
    <w:rsid w:val="000E3ECB"/>
    <w:rsid w:val="000E3EE7"/>
    <w:rsid w:val="000E3FC4"/>
    <w:rsid w:val="000E5B9C"/>
    <w:rsid w:val="000E6A05"/>
    <w:rsid w:val="000E7F6E"/>
    <w:rsid w:val="000F00F4"/>
    <w:rsid w:val="000F0D26"/>
    <w:rsid w:val="000F121F"/>
    <w:rsid w:val="000F29EF"/>
    <w:rsid w:val="000F2C3E"/>
    <w:rsid w:val="000F33FB"/>
    <w:rsid w:val="000F3D33"/>
    <w:rsid w:val="000F43DE"/>
    <w:rsid w:val="000F4A8D"/>
    <w:rsid w:val="000F5297"/>
    <w:rsid w:val="0010090D"/>
    <w:rsid w:val="00100F4E"/>
    <w:rsid w:val="00112C22"/>
    <w:rsid w:val="001131B0"/>
    <w:rsid w:val="00113484"/>
    <w:rsid w:val="00114C16"/>
    <w:rsid w:val="00114C92"/>
    <w:rsid w:val="001163AB"/>
    <w:rsid w:val="00120A5E"/>
    <w:rsid w:val="00121F5A"/>
    <w:rsid w:val="0012698C"/>
    <w:rsid w:val="0013080F"/>
    <w:rsid w:val="0013338A"/>
    <w:rsid w:val="001334B9"/>
    <w:rsid w:val="00134B92"/>
    <w:rsid w:val="001357F9"/>
    <w:rsid w:val="0013583D"/>
    <w:rsid w:val="00136879"/>
    <w:rsid w:val="001376C0"/>
    <w:rsid w:val="00141574"/>
    <w:rsid w:val="001428C4"/>
    <w:rsid w:val="00142A43"/>
    <w:rsid w:val="00142F9E"/>
    <w:rsid w:val="00143AE0"/>
    <w:rsid w:val="001443F0"/>
    <w:rsid w:val="0014461A"/>
    <w:rsid w:val="001462FC"/>
    <w:rsid w:val="00147551"/>
    <w:rsid w:val="0015027A"/>
    <w:rsid w:val="00151036"/>
    <w:rsid w:val="00151083"/>
    <w:rsid w:val="001527DD"/>
    <w:rsid w:val="0015353A"/>
    <w:rsid w:val="001558A9"/>
    <w:rsid w:val="00160A1B"/>
    <w:rsid w:val="00161799"/>
    <w:rsid w:val="00162A18"/>
    <w:rsid w:val="00162DB5"/>
    <w:rsid w:val="00164A9F"/>
    <w:rsid w:val="00164B41"/>
    <w:rsid w:val="00165440"/>
    <w:rsid w:val="001658D8"/>
    <w:rsid w:val="00166DB9"/>
    <w:rsid w:val="00170DA0"/>
    <w:rsid w:val="001715DA"/>
    <w:rsid w:val="001727F3"/>
    <w:rsid w:val="0017317A"/>
    <w:rsid w:val="00177505"/>
    <w:rsid w:val="00177930"/>
    <w:rsid w:val="00177CCC"/>
    <w:rsid w:val="00182783"/>
    <w:rsid w:val="00183119"/>
    <w:rsid w:val="0018480C"/>
    <w:rsid w:val="001852CA"/>
    <w:rsid w:val="00185D4F"/>
    <w:rsid w:val="0019031E"/>
    <w:rsid w:val="00192292"/>
    <w:rsid w:val="00192B03"/>
    <w:rsid w:val="001956CD"/>
    <w:rsid w:val="001978E6"/>
    <w:rsid w:val="001A2397"/>
    <w:rsid w:val="001A3237"/>
    <w:rsid w:val="001A33F4"/>
    <w:rsid w:val="001A4D2F"/>
    <w:rsid w:val="001A5A1B"/>
    <w:rsid w:val="001A5C8D"/>
    <w:rsid w:val="001B1522"/>
    <w:rsid w:val="001B5D12"/>
    <w:rsid w:val="001B5DD9"/>
    <w:rsid w:val="001B5F5D"/>
    <w:rsid w:val="001B6A2B"/>
    <w:rsid w:val="001C038E"/>
    <w:rsid w:val="001C3C29"/>
    <w:rsid w:val="001C5A88"/>
    <w:rsid w:val="001C6837"/>
    <w:rsid w:val="001C77F9"/>
    <w:rsid w:val="001D0E27"/>
    <w:rsid w:val="001D1C08"/>
    <w:rsid w:val="001D2CAB"/>
    <w:rsid w:val="001D3024"/>
    <w:rsid w:val="001D3A33"/>
    <w:rsid w:val="001D5A88"/>
    <w:rsid w:val="001D7C37"/>
    <w:rsid w:val="001E0729"/>
    <w:rsid w:val="001E147C"/>
    <w:rsid w:val="001E22F2"/>
    <w:rsid w:val="001E259D"/>
    <w:rsid w:val="001E4D13"/>
    <w:rsid w:val="001E5BB3"/>
    <w:rsid w:val="001E64F1"/>
    <w:rsid w:val="001E6EE3"/>
    <w:rsid w:val="001E7E3B"/>
    <w:rsid w:val="001F07E7"/>
    <w:rsid w:val="001F092B"/>
    <w:rsid w:val="001F7A3F"/>
    <w:rsid w:val="001F7DCA"/>
    <w:rsid w:val="00201314"/>
    <w:rsid w:val="002016CC"/>
    <w:rsid w:val="00202CEB"/>
    <w:rsid w:val="00203195"/>
    <w:rsid w:val="00210FAB"/>
    <w:rsid w:val="0021534A"/>
    <w:rsid w:val="002171D7"/>
    <w:rsid w:val="00220F10"/>
    <w:rsid w:val="002232D4"/>
    <w:rsid w:val="00223860"/>
    <w:rsid w:val="00224057"/>
    <w:rsid w:val="002244DB"/>
    <w:rsid w:val="002246C2"/>
    <w:rsid w:val="00224E69"/>
    <w:rsid w:val="00225966"/>
    <w:rsid w:val="00227128"/>
    <w:rsid w:val="002274E4"/>
    <w:rsid w:val="002313D8"/>
    <w:rsid w:val="00232EAB"/>
    <w:rsid w:val="0023329A"/>
    <w:rsid w:val="00233B5D"/>
    <w:rsid w:val="00233F91"/>
    <w:rsid w:val="0023403F"/>
    <w:rsid w:val="00234CAF"/>
    <w:rsid w:val="00235B0F"/>
    <w:rsid w:val="00241EF4"/>
    <w:rsid w:val="002420FA"/>
    <w:rsid w:val="00242FF5"/>
    <w:rsid w:val="0024341D"/>
    <w:rsid w:val="002444E0"/>
    <w:rsid w:val="002450E4"/>
    <w:rsid w:val="0024598E"/>
    <w:rsid w:val="00247640"/>
    <w:rsid w:val="00251756"/>
    <w:rsid w:val="002520AC"/>
    <w:rsid w:val="00252919"/>
    <w:rsid w:val="00260DA1"/>
    <w:rsid w:val="00262E19"/>
    <w:rsid w:val="002646F8"/>
    <w:rsid w:val="00266D7C"/>
    <w:rsid w:val="002676BE"/>
    <w:rsid w:val="00271EBE"/>
    <w:rsid w:val="00272251"/>
    <w:rsid w:val="00272733"/>
    <w:rsid w:val="002735FE"/>
    <w:rsid w:val="00274ED1"/>
    <w:rsid w:val="002763F0"/>
    <w:rsid w:val="002769F5"/>
    <w:rsid w:val="00277EC5"/>
    <w:rsid w:val="00280F98"/>
    <w:rsid w:val="0028107C"/>
    <w:rsid w:val="00281EEA"/>
    <w:rsid w:val="00282CD6"/>
    <w:rsid w:val="00282FC5"/>
    <w:rsid w:val="002859B9"/>
    <w:rsid w:val="00290171"/>
    <w:rsid w:val="0029036C"/>
    <w:rsid w:val="00290AFD"/>
    <w:rsid w:val="00291560"/>
    <w:rsid w:val="00292049"/>
    <w:rsid w:val="0029224D"/>
    <w:rsid w:val="00293761"/>
    <w:rsid w:val="00294EB2"/>
    <w:rsid w:val="00295181"/>
    <w:rsid w:val="002951C4"/>
    <w:rsid w:val="002959C2"/>
    <w:rsid w:val="002A033E"/>
    <w:rsid w:val="002A039D"/>
    <w:rsid w:val="002A1D91"/>
    <w:rsid w:val="002A208F"/>
    <w:rsid w:val="002A3132"/>
    <w:rsid w:val="002A3C81"/>
    <w:rsid w:val="002A4FB4"/>
    <w:rsid w:val="002A5D80"/>
    <w:rsid w:val="002B1298"/>
    <w:rsid w:val="002B160F"/>
    <w:rsid w:val="002B5218"/>
    <w:rsid w:val="002B5C8B"/>
    <w:rsid w:val="002B6FD7"/>
    <w:rsid w:val="002B7B35"/>
    <w:rsid w:val="002C006F"/>
    <w:rsid w:val="002C0349"/>
    <w:rsid w:val="002C03C8"/>
    <w:rsid w:val="002C1018"/>
    <w:rsid w:val="002C1C0D"/>
    <w:rsid w:val="002C28C4"/>
    <w:rsid w:val="002C2C9F"/>
    <w:rsid w:val="002C35CC"/>
    <w:rsid w:val="002C4C93"/>
    <w:rsid w:val="002C6CD3"/>
    <w:rsid w:val="002C7268"/>
    <w:rsid w:val="002D01C1"/>
    <w:rsid w:val="002D0809"/>
    <w:rsid w:val="002D0B1A"/>
    <w:rsid w:val="002D1D8C"/>
    <w:rsid w:val="002D1E6D"/>
    <w:rsid w:val="002D201B"/>
    <w:rsid w:val="002D21A0"/>
    <w:rsid w:val="002D31A8"/>
    <w:rsid w:val="002D36EC"/>
    <w:rsid w:val="002D3D70"/>
    <w:rsid w:val="002D4CE6"/>
    <w:rsid w:val="002D5004"/>
    <w:rsid w:val="002D744D"/>
    <w:rsid w:val="002E1B5D"/>
    <w:rsid w:val="002E2FA7"/>
    <w:rsid w:val="002E3631"/>
    <w:rsid w:val="002E5A74"/>
    <w:rsid w:val="002E5A96"/>
    <w:rsid w:val="002F0768"/>
    <w:rsid w:val="002F0E88"/>
    <w:rsid w:val="002F28C3"/>
    <w:rsid w:val="002F35DC"/>
    <w:rsid w:val="002F5D1D"/>
    <w:rsid w:val="002F6F12"/>
    <w:rsid w:val="002F7310"/>
    <w:rsid w:val="002F7ADF"/>
    <w:rsid w:val="0030128C"/>
    <w:rsid w:val="00301AD5"/>
    <w:rsid w:val="00313D15"/>
    <w:rsid w:val="003157A6"/>
    <w:rsid w:val="003204A4"/>
    <w:rsid w:val="003210AA"/>
    <w:rsid w:val="00321C08"/>
    <w:rsid w:val="00321FBB"/>
    <w:rsid w:val="00324588"/>
    <w:rsid w:val="00325C0D"/>
    <w:rsid w:val="00326243"/>
    <w:rsid w:val="003271A0"/>
    <w:rsid w:val="0033051E"/>
    <w:rsid w:val="00330C0E"/>
    <w:rsid w:val="00332C26"/>
    <w:rsid w:val="00333CEC"/>
    <w:rsid w:val="0033527D"/>
    <w:rsid w:val="003352BC"/>
    <w:rsid w:val="003361CA"/>
    <w:rsid w:val="0033682C"/>
    <w:rsid w:val="00337304"/>
    <w:rsid w:val="0033778E"/>
    <w:rsid w:val="00337AF4"/>
    <w:rsid w:val="00340368"/>
    <w:rsid w:val="00341761"/>
    <w:rsid w:val="00342546"/>
    <w:rsid w:val="0034315C"/>
    <w:rsid w:val="00344193"/>
    <w:rsid w:val="00347906"/>
    <w:rsid w:val="00350677"/>
    <w:rsid w:val="00351138"/>
    <w:rsid w:val="00351AE8"/>
    <w:rsid w:val="003537BF"/>
    <w:rsid w:val="00353F37"/>
    <w:rsid w:val="003545CC"/>
    <w:rsid w:val="00354E94"/>
    <w:rsid w:val="00360CD7"/>
    <w:rsid w:val="003615CD"/>
    <w:rsid w:val="00362829"/>
    <w:rsid w:val="00364E4B"/>
    <w:rsid w:val="00365486"/>
    <w:rsid w:val="0036666D"/>
    <w:rsid w:val="00366ABC"/>
    <w:rsid w:val="0036774C"/>
    <w:rsid w:val="0037011A"/>
    <w:rsid w:val="003715CC"/>
    <w:rsid w:val="003720A1"/>
    <w:rsid w:val="0037261C"/>
    <w:rsid w:val="00372C48"/>
    <w:rsid w:val="00372F25"/>
    <w:rsid w:val="003733C9"/>
    <w:rsid w:val="00374630"/>
    <w:rsid w:val="00377701"/>
    <w:rsid w:val="00377D6C"/>
    <w:rsid w:val="003809E6"/>
    <w:rsid w:val="003819A4"/>
    <w:rsid w:val="0038382D"/>
    <w:rsid w:val="00383831"/>
    <w:rsid w:val="003843BF"/>
    <w:rsid w:val="00384EFF"/>
    <w:rsid w:val="003868C8"/>
    <w:rsid w:val="00386916"/>
    <w:rsid w:val="003879E2"/>
    <w:rsid w:val="00387E49"/>
    <w:rsid w:val="00390164"/>
    <w:rsid w:val="00390DCF"/>
    <w:rsid w:val="0039142F"/>
    <w:rsid w:val="00394F8A"/>
    <w:rsid w:val="00395847"/>
    <w:rsid w:val="0039727B"/>
    <w:rsid w:val="003A1186"/>
    <w:rsid w:val="003A17C4"/>
    <w:rsid w:val="003A221A"/>
    <w:rsid w:val="003A2C76"/>
    <w:rsid w:val="003A2D6D"/>
    <w:rsid w:val="003A4397"/>
    <w:rsid w:val="003A5321"/>
    <w:rsid w:val="003A7515"/>
    <w:rsid w:val="003B00AC"/>
    <w:rsid w:val="003B01F6"/>
    <w:rsid w:val="003B08E3"/>
    <w:rsid w:val="003B1A63"/>
    <w:rsid w:val="003B1C5E"/>
    <w:rsid w:val="003B704A"/>
    <w:rsid w:val="003B7153"/>
    <w:rsid w:val="003C0195"/>
    <w:rsid w:val="003C028A"/>
    <w:rsid w:val="003C1170"/>
    <w:rsid w:val="003C2B00"/>
    <w:rsid w:val="003C5689"/>
    <w:rsid w:val="003C5797"/>
    <w:rsid w:val="003C593B"/>
    <w:rsid w:val="003C6A29"/>
    <w:rsid w:val="003C6F63"/>
    <w:rsid w:val="003D0374"/>
    <w:rsid w:val="003D260B"/>
    <w:rsid w:val="003D3111"/>
    <w:rsid w:val="003D379B"/>
    <w:rsid w:val="003D404E"/>
    <w:rsid w:val="003D4F0A"/>
    <w:rsid w:val="003D551D"/>
    <w:rsid w:val="003D606A"/>
    <w:rsid w:val="003D608F"/>
    <w:rsid w:val="003D642B"/>
    <w:rsid w:val="003D66D8"/>
    <w:rsid w:val="003D6B6F"/>
    <w:rsid w:val="003D74D7"/>
    <w:rsid w:val="003D7D3C"/>
    <w:rsid w:val="003E105B"/>
    <w:rsid w:val="003E116E"/>
    <w:rsid w:val="003E4BEF"/>
    <w:rsid w:val="003E7CAE"/>
    <w:rsid w:val="003E7E8A"/>
    <w:rsid w:val="003F1B94"/>
    <w:rsid w:val="003F50BD"/>
    <w:rsid w:val="003F588A"/>
    <w:rsid w:val="003F5FD3"/>
    <w:rsid w:val="003F7696"/>
    <w:rsid w:val="003F7D15"/>
    <w:rsid w:val="00400A8A"/>
    <w:rsid w:val="004035A8"/>
    <w:rsid w:val="0040434D"/>
    <w:rsid w:val="0040572C"/>
    <w:rsid w:val="0040576A"/>
    <w:rsid w:val="00405A4A"/>
    <w:rsid w:val="00406564"/>
    <w:rsid w:val="004147FE"/>
    <w:rsid w:val="00414DEC"/>
    <w:rsid w:val="00416184"/>
    <w:rsid w:val="004165D0"/>
    <w:rsid w:val="004179D0"/>
    <w:rsid w:val="00420412"/>
    <w:rsid w:val="0042187E"/>
    <w:rsid w:val="0042203B"/>
    <w:rsid w:val="00422521"/>
    <w:rsid w:val="00423019"/>
    <w:rsid w:val="004231E1"/>
    <w:rsid w:val="00424D3A"/>
    <w:rsid w:val="00424DBD"/>
    <w:rsid w:val="00431221"/>
    <w:rsid w:val="00431E40"/>
    <w:rsid w:val="004323D3"/>
    <w:rsid w:val="00435950"/>
    <w:rsid w:val="00440C24"/>
    <w:rsid w:val="004418CB"/>
    <w:rsid w:val="00441C07"/>
    <w:rsid w:val="0044200D"/>
    <w:rsid w:val="00442C4C"/>
    <w:rsid w:val="00442D0F"/>
    <w:rsid w:val="004439A9"/>
    <w:rsid w:val="0044422C"/>
    <w:rsid w:val="00446030"/>
    <w:rsid w:val="00446BB9"/>
    <w:rsid w:val="00447D81"/>
    <w:rsid w:val="004503E8"/>
    <w:rsid w:val="00451624"/>
    <w:rsid w:val="00451B53"/>
    <w:rsid w:val="00452C65"/>
    <w:rsid w:val="0045504F"/>
    <w:rsid w:val="00455614"/>
    <w:rsid w:val="00455732"/>
    <w:rsid w:val="0045717F"/>
    <w:rsid w:val="00460E24"/>
    <w:rsid w:val="00461849"/>
    <w:rsid w:val="004619D8"/>
    <w:rsid w:val="00461A5C"/>
    <w:rsid w:val="00462031"/>
    <w:rsid w:val="004628F9"/>
    <w:rsid w:val="00463F5F"/>
    <w:rsid w:val="00464059"/>
    <w:rsid w:val="00465234"/>
    <w:rsid w:val="004719BD"/>
    <w:rsid w:val="004725F7"/>
    <w:rsid w:val="00474315"/>
    <w:rsid w:val="004744DF"/>
    <w:rsid w:val="004744F1"/>
    <w:rsid w:val="00474C80"/>
    <w:rsid w:val="00476EF9"/>
    <w:rsid w:val="004772C6"/>
    <w:rsid w:val="004802F2"/>
    <w:rsid w:val="00481699"/>
    <w:rsid w:val="00483031"/>
    <w:rsid w:val="00483471"/>
    <w:rsid w:val="00484CE9"/>
    <w:rsid w:val="00484F6A"/>
    <w:rsid w:val="004857DC"/>
    <w:rsid w:val="00486220"/>
    <w:rsid w:val="004868BB"/>
    <w:rsid w:val="00487156"/>
    <w:rsid w:val="00487755"/>
    <w:rsid w:val="004879B1"/>
    <w:rsid w:val="0049106C"/>
    <w:rsid w:val="00491077"/>
    <w:rsid w:val="0049113E"/>
    <w:rsid w:val="00491F23"/>
    <w:rsid w:val="00493243"/>
    <w:rsid w:val="00493253"/>
    <w:rsid w:val="00493608"/>
    <w:rsid w:val="00494535"/>
    <w:rsid w:val="004952CB"/>
    <w:rsid w:val="00495A65"/>
    <w:rsid w:val="0049627F"/>
    <w:rsid w:val="00496A4C"/>
    <w:rsid w:val="004A0AA9"/>
    <w:rsid w:val="004A1ADB"/>
    <w:rsid w:val="004A3716"/>
    <w:rsid w:val="004A3B39"/>
    <w:rsid w:val="004A4B7D"/>
    <w:rsid w:val="004A54C0"/>
    <w:rsid w:val="004A5D84"/>
    <w:rsid w:val="004A6DA6"/>
    <w:rsid w:val="004A6E91"/>
    <w:rsid w:val="004A707E"/>
    <w:rsid w:val="004A74FD"/>
    <w:rsid w:val="004B1304"/>
    <w:rsid w:val="004B13C7"/>
    <w:rsid w:val="004B1834"/>
    <w:rsid w:val="004B392B"/>
    <w:rsid w:val="004B521D"/>
    <w:rsid w:val="004B703F"/>
    <w:rsid w:val="004C027E"/>
    <w:rsid w:val="004C3083"/>
    <w:rsid w:val="004C3C21"/>
    <w:rsid w:val="004C5E37"/>
    <w:rsid w:val="004C5FA5"/>
    <w:rsid w:val="004D004A"/>
    <w:rsid w:val="004D060A"/>
    <w:rsid w:val="004D0EE1"/>
    <w:rsid w:val="004D13CD"/>
    <w:rsid w:val="004D1A72"/>
    <w:rsid w:val="004D2833"/>
    <w:rsid w:val="004D2A93"/>
    <w:rsid w:val="004D3F9C"/>
    <w:rsid w:val="004D3FAD"/>
    <w:rsid w:val="004D657E"/>
    <w:rsid w:val="004E0520"/>
    <w:rsid w:val="004E1129"/>
    <w:rsid w:val="004E16AD"/>
    <w:rsid w:val="004E32E3"/>
    <w:rsid w:val="004E4CED"/>
    <w:rsid w:val="004E5076"/>
    <w:rsid w:val="004E7202"/>
    <w:rsid w:val="004E79CF"/>
    <w:rsid w:val="004F064F"/>
    <w:rsid w:val="004F0A68"/>
    <w:rsid w:val="004F134B"/>
    <w:rsid w:val="004F668F"/>
    <w:rsid w:val="005001F1"/>
    <w:rsid w:val="005004F8"/>
    <w:rsid w:val="00504BCA"/>
    <w:rsid w:val="00506403"/>
    <w:rsid w:val="00506529"/>
    <w:rsid w:val="00510A86"/>
    <w:rsid w:val="005120FC"/>
    <w:rsid w:val="00513552"/>
    <w:rsid w:val="00513915"/>
    <w:rsid w:val="00513A58"/>
    <w:rsid w:val="00513DD8"/>
    <w:rsid w:val="00515357"/>
    <w:rsid w:val="00517D3D"/>
    <w:rsid w:val="00522072"/>
    <w:rsid w:val="00522499"/>
    <w:rsid w:val="00522DDA"/>
    <w:rsid w:val="00523304"/>
    <w:rsid w:val="00523CAC"/>
    <w:rsid w:val="005240B3"/>
    <w:rsid w:val="00526506"/>
    <w:rsid w:val="00526930"/>
    <w:rsid w:val="00527F76"/>
    <w:rsid w:val="00531BB2"/>
    <w:rsid w:val="005347EC"/>
    <w:rsid w:val="00536453"/>
    <w:rsid w:val="00537986"/>
    <w:rsid w:val="00541C59"/>
    <w:rsid w:val="00542874"/>
    <w:rsid w:val="00543ABC"/>
    <w:rsid w:val="00543BD2"/>
    <w:rsid w:val="005453CE"/>
    <w:rsid w:val="005477E6"/>
    <w:rsid w:val="00547E68"/>
    <w:rsid w:val="0055022D"/>
    <w:rsid w:val="00551253"/>
    <w:rsid w:val="00555D44"/>
    <w:rsid w:val="00556651"/>
    <w:rsid w:val="00557E03"/>
    <w:rsid w:val="00557E9F"/>
    <w:rsid w:val="00561330"/>
    <w:rsid w:val="0056135F"/>
    <w:rsid w:val="00561435"/>
    <w:rsid w:val="00562942"/>
    <w:rsid w:val="0056422D"/>
    <w:rsid w:val="00565F19"/>
    <w:rsid w:val="005660DA"/>
    <w:rsid w:val="005677AB"/>
    <w:rsid w:val="00567CB8"/>
    <w:rsid w:val="00570ECE"/>
    <w:rsid w:val="00571D0F"/>
    <w:rsid w:val="00572274"/>
    <w:rsid w:val="00573D88"/>
    <w:rsid w:val="005768DE"/>
    <w:rsid w:val="005812A7"/>
    <w:rsid w:val="00581861"/>
    <w:rsid w:val="0058236C"/>
    <w:rsid w:val="00582378"/>
    <w:rsid w:val="005829DF"/>
    <w:rsid w:val="005835AB"/>
    <w:rsid w:val="005841CB"/>
    <w:rsid w:val="00584F4E"/>
    <w:rsid w:val="0058697C"/>
    <w:rsid w:val="00590A84"/>
    <w:rsid w:val="00592AC8"/>
    <w:rsid w:val="0059386B"/>
    <w:rsid w:val="00594BDE"/>
    <w:rsid w:val="00595139"/>
    <w:rsid w:val="005954BB"/>
    <w:rsid w:val="0059580E"/>
    <w:rsid w:val="00597B04"/>
    <w:rsid w:val="005A0049"/>
    <w:rsid w:val="005A485D"/>
    <w:rsid w:val="005A763A"/>
    <w:rsid w:val="005B0FF6"/>
    <w:rsid w:val="005B11B3"/>
    <w:rsid w:val="005B1655"/>
    <w:rsid w:val="005B437D"/>
    <w:rsid w:val="005B5FB7"/>
    <w:rsid w:val="005C074A"/>
    <w:rsid w:val="005C115C"/>
    <w:rsid w:val="005C2672"/>
    <w:rsid w:val="005C3360"/>
    <w:rsid w:val="005C36AE"/>
    <w:rsid w:val="005C45F7"/>
    <w:rsid w:val="005C4F68"/>
    <w:rsid w:val="005C52BE"/>
    <w:rsid w:val="005C6FBC"/>
    <w:rsid w:val="005C7DF4"/>
    <w:rsid w:val="005D1437"/>
    <w:rsid w:val="005D1C6F"/>
    <w:rsid w:val="005D247E"/>
    <w:rsid w:val="005D2C45"/>
    <w:rsid w:val="005D3308"/>
    <w:rsid w:val="005D3A3B"/>
    <w:rsid w:val="005D4391"/>
    <w:rsid w:val="005D5543"/>
    <w:rsid w:val="005D7D0B"/>
    <w:rsid w:val="005E190B"/>
    <w:rsid w:val="005E20C5"/>
    <w:rsid w:val="005E2264"/>
    <w:rsid w:val="005E2457"/>
    <w:rsid w:val="005E3BE9"/>
    <w:rsid w:val="005E3FBD"/>
    <w:rsid w:val="005E4069"/>
    <w:rsid w:val="005E7C36"/>
    <w:rsid w:val="005F1239"/>
    <w:rsid w:val="005F2E2A"/>
    <w:rsid w:val="005F2E5E"/>
    <w:rsid w:val="005F4E85"/>
    <w:rsid w:val="005F5423"/>
    <w:rsid w:val="005F5FBA"/>
    <w:rsid w:val="005F6B0B"/>
    <w:rsid w:val="006007BF"/>
    <w:rsid w:val="00601E51"/>
    <w:rsid w:val="0060301D"/>
    <w:rsid w:val="0060360D"/>
    <w:rsid w:val="00606E8F"/>
    <w:rsid w:val="006077CB"/>
    <w:rsid w:val="00607F57"/>
    <w:rsid w:val="00610E08"/>
    <w:rsid w:val="0061226E"/>
    <w:rsid w:val="00613C6E"/>
    <w:rsid w:val="006150CD"/>
    <w:rsid w:val="00615309"/>
    <w:rsid w:val="0061539B"/>
    <w:rsid w:val="0061568A"/>
    <w:rsid w:val="00616E07"/>
    <w:rsid w:val="0061777A"/>
    <w:rsid w:val="006201A4"/>
    <w:rsid w:val="0062021A"/>
    <w:rsid w:val="00623D93"/>
    <w:rsid w:val="00624053"/>
    <w:rsid w:val="00624249"/>
    <w:rsid w:val="006253C3"/>
    <w:rsid w:val="00625BBB"/>
    <w:rsid w:val="0062679F"/>
    <w:rsid w:val="00626E22"/>
    <w:rsid w:val="006271AE"/>
    <w:rsid w:val="006277DE"/>
    <w:rsid w:val="006333E4"/>
    <w:rsid w:val="00633FC8"/>
    <w:rsid w:val="006355A8"/>
    <w:rsid w:val="00635DC8"/>
    <w:rsid w:val="00637751"/>
    <w:rsid w:val="00637A38"/>
    <w:rsid w:val="006410DC"/>
    <w:rsid w:val="00643C9A"/>
    <w:rsid w:val="00644035"/>
    <w:rsid w:val="006441BF"/>
    <w:rsid w:val="00645B2A"/>
    <w:rsid w:val="00646E26"/>
    <w:rsid w:val="00646F20"/>
    <w:rsid w:val="006529B9"/>
    <w:rsid w:val="00652FE7"/>
    <w:rsid w:val="0065373E"/>
    <w:rsid w:val="00653AF4"/>
    <w:rsid w:val="00653E3C"/>
    <w:rsid w:val="006550A1"/>
    <w:rsid w:val="006551B6"/>
    <w:rsid w:val="0065525C"/>
    <w:rsid w:val="006554B8"/>
    <w:rsid w:val="00657D3D"/>
    <w:rsid w:val="00660178"/>
    <w:rsid w:val="006605AA"/>
    <w:rsid w:val="00660A1A"/>
    <w:rsid w:val="006615D7"/>
    <w:rsid w:val="0066186A"/>
    <w:rsid w:val="00662060"/>
    <w:rsid w:val="00662CCE"/>
    <w:rsid w:val="00666888"/>
    <w:rsid w:val="00670204"/>
    <w:rsid w:val="00670782"/>
    <w:rsid w:val="00671CCD"/>
    <w:rsid w:val="00676411"/>
    <w:rsid w:val="0067777A"/>
    <w:rsid w:val="00677DAA"/>
    <w:rsid w:val="00677E67"/>
    <w:rsid w:val="00681E35"/>
    <w:rsid w:val="00684140"/>
    <w:rsid w:val="00684EBB"/>
    <w:rsid w:val="006858C7"/>
    <w:rsid w:val="006865EB"/>
    <w:rsid w:val="00687F91"/>
    <w:rsid w:val="00691693"/>
    <w:rsid w:val="006926AD"/>
    <w:rsid w:val="00693103"/>
    <w:rsid w:val="00693325"/>
    <w:rsid w:val="006934E5"/>
    <w:rsid w:val="0069364C"/>
    <w:rsid w:val="00694D83"/>
    <w:rsid w:val="006951EC"/>
    <w:rsid w:val="006963A8"/>
    <w:rsid w:val="00696A4C"/>
    <w:rsid w:val="00697F14"/>
    <w:rsid w:val="006A0580"/>
    <w:rsid w:val="006A064A"/>
    <w:rsid w:val="006A1216"/>
    <w:rsid w:val="006A182E"/>
    <w:rsid w:val="006A2A91"/>
    <w:rsid w:val="006A4A78"/>
    <w:rsid w:val="006A740B"/>
    <w:rsid w:val="006B1E5B"/>
    <w:rsid w:val="006B2315"/>
    <w:rsid w:val="006B348E"/>
    <w:rsid w:val="006B3D36"/>
    <w:rsid w:val="006B5D83"/>
    <w:rsid w:val="006B650D"/>
    <w:rsid w:val="006B6A0A"/>
    <w:rsid w:val="006B744E"/>
    <w:rsid w:val="006C141B"/>
    <w:rsid w:val="006C1AC5"/>
    <w:rsid w:val="006C28AA"/>
    <w:rsid w:val="006C385B"/>
    <w:rsid w:val="006C41E8"/>
    <w:rsid w:val="006C6D69"/>
    <w:rsid w:val="006D2319"/>
    <w:rsid w:val="006D28F1"/>
    <w:rsid w:val="006D2974"/>
    <w:rsid w:val="006D31B2"/>
    <w:rsid w:val="006D3B13"/>
    <w:rsid w:val="006D59D8"/>
    <w:rsid w:val="006D5DA2"/>
    <w:rsid w:val="006D73EC"/>
    <w:rsid w:val="006D7AD7"/>
    <w:rsid w:val="006E0835"/>
    <w:rsid w:val="006E2664"/>
    <w:rsid w:val="006E28E8"/>
    <w:rsid w:val="006E29F9"/>
    <w:rsid w:val="006E2AFE"/>
    <w:rsid w:val="006E372F"/>
    <w:rsid w:val="006E6201"/>
    <w:rsid w:val="006E7F25"/>
    <w:rsid w:val="006F1CFA"/>
    <w:rsid w:val="006F28AD"/>
    <w:rsid w:val="006F434C"/>
    <w:rsid w:val="006F4921"/>
    <w:rsid w:val="006F4F85"/>
    <w:rsid w:val="006F6C92"/>
    <w:rsid w:val="006F7565"/>
    <w:rsid w:val="007026C8"/>
    <w:rsid w:val="00703E4C"/>
    <w:rsid w:val="00704359"/>
    <w:rsid w:val="00704CB4"/>
    <w:rsid w:val="007061BF"/>
    <w:rsid w:val="007062E9"/>
    <w:rsid w:val="007075A3"/>
    <w:rsid w:val="00707FB4"/>
    <w:rsid w:val="007107B3"/>
    <w:rsid w:val="00711032"/>
    <w:rsid w:val="00712096"/>
    <w:rsid w:val="007139F4"/>
    <w:rsid w:val="007147E7"/>
    <w:rsid w:val="00714EC7"/>
    <w:rsid w:val="0071592A"/>
    <w:rsid w:val="0072037B"/>
    <w:rsid w:val="00720481"/>
    <w:rsid w:val="00721895"/>
    <w:rsid w:val="00723BE7"/>
    <w:rsid w:val="00723E7F"/>
    <w:rsid w:val="007248C5"/>
    <w:rsid w:val="00724D96"/>
    <w:rsid w:val="00726C68"/>
    <w:rsid w:val="00727D4C"/>
    <w:rsid w:val="00730F33"/>
    <w:rsid w:val="007312C6"/>
    <w:rsid w:val="007330B0"/>
    <w:rsid w:val="007346AD"/>
    <w:rsid w:val="007359D6"/>
    <w:rsid w:val="00735C06"/>
    <w:rsid w:val="0073739A"/>
    <w:rsid w:val="007416A8"/>
    <w:rsid w:val="00742E79"/>
    <w:rsid w:val="0074362E"/>
    <w:rsid w:val="00747D1F"/>
    <w:rsid w:val="00750307"/>
    <w:rsid w:val="00751E9B"/>
    <w:rsid w:val="0075297F"/>
    <w:rsid w:val="00753756"/>
    <w:rsid w:val="00753BC1"/>
    <w:rsid w:val="00754FEF"/>
    <w:rsid w:val="00754FF7"/>
    <w:rsid w:val="00755C51"/>
    <w:rsid w:val="007564D1"/>
    <w:rsid w:val="00757129"/>
    <w:rsid w:val="00760631"/>
    <w:rsid w:val="007618ED"/>
    <w:rsid w:val="0076283F"/>
    <w:rsid w:val="00765F6E"/>
    <w:rsid w:val="00767CBD"/>
    <w:rsid w:val="0077290F"/>
    <w:rsid w:val="0077325E"/>
    <w:rsid w:val="00773657"/>
    <w:rsid w:val="00773FFD"/>
    <w:rsid w:val="00774491"/>
    <w:rsid w:val="00775B77"/>
    <w:rsid w:val="00775C9E"/>
    <w:rsid w:val="0078063D"/>
    <w:rsid w:val="00780B2C"/>
    <w:rsid w:val="0078178D"/>
    <w:rsid w:val="007826B6"/>
    <w:rsid w:val="00783051"/>
    <w:rsid w:val="00784C4C"/>
    <w:rsid w:val="00785C3E"/>
    <w:rsid w:val="0078610E"/>
    <w:rsid w:val="0078688D"/>
    <w:rsid w:val="00786F29"/>
    <w:rsid w:val="00787E52"/>
    <w:rsid w:val="007900D4"/>
    <w:rsid w:val="007907C4"/>
    <w:rsid w:val="00791219"/>
    <w:rsid w:val="0079121A"/>
    <w:rsid w:val="007917BF"/>
    <w:rsid w:val="007918B3"/>
    <w:rsid w:val="00792D34"/>
    <w:rsid w:val="00794068"/>
    <w:rsid w:val="00795926"/>
    <w:rsid w:val="0079655D"/>
    <w:rsid w:val="007A0EE5"/>
    <w:rsid w:val="007A19E8"/>
    <w:rsid w:val="007A2AEF"/>
    <w:rsid w:val="007A6BE6"/>
    <w:rsid w:val="007A6CA9"/>
    <w:rsid w:val="007B04C0"/>
    <w:rsid w:val="007B07AE"/>
    <w:rsid w:val="007B0B17"/>
    <w:rsid w:val="007B2DCC"/>
    <w:rsid w:val="007C2DC4"/>
    <w:rsid w:val="007C3D52"/>
    <w:rsid w:val="007C442C"/>
    <w:rsid w:val="007C5138"/>
    <w:rsid w:val="007C79F5"/>
    <w:rsid w:val="007D2F45"/>
    <w:rsid w:val="007D30C3"/>
    <w:rsid w:val="007D3CDC"/>
    <w:rsid w:val="007D4C4C"/>
    <w:rsid w:val="007E00AA"/>
    <w:rsid w:val="007E2587"/>
    <w:rsid w:val="007E281C"/>
    <w:rsid w:val="007E33AD"/>
    <w:rsid w:val="007E36A0"/>
    <w:rsid w:val="007E5040"/>
    <w:rsid w:val="007E5E82"/>
    <w:rsid w:val="007E5F96"/>
    <w:rsid w:val="007E6C3A"/>
    <w:rsid w:val="007F036A"/>
    <w:rsid w:val="00800235"/>
    <w:rsid w:val="00801730"/>
    <w:rsid w:val="00803931"/>
    <w:rsid w:val="00806871"/>
    <w:rsid w:val="00806A88"/>
    <w:rsid w:val="00807144"/>
    <w:rsid w:val="0081012B"/>
    <w:rsid w:val="008103E3"/>
    <w:rsid w:val="008105C2"/>
    <w:rsid w:val="00814C8C"/>
    <w:rsid w:val="00815459"/>
    <w:rsid w:val="008169B5"/>
    <w:rsid w:val="00816AAC"/>
    <w:rsid w:val="008202B7"/>
    <w:rsid w:val="00820468"/>
    <w:rsid w:val="0082104C"/>
    <w:rsid w:val="00821EAB"/>
    <w:rsid w:val="0082609D"/>
    <w:rsid w:val="008260F2"/>
    <w:rsid w:val="00826932"/>
    <w:rsid w:val="00827209"/>
    <w:rsid w:val="00831351"/>
    <w:rsid w:val="0083213A"/>
    <w:rsid w:val="0083374D"/>
    <w:rsid w:val="00836AAF"/>
    <w:rsid w:val="00836AE8"/>
    <w:rsid w:val="00836BDD"/>
    <w:rsid w:val="0084003B"/>
    <w:rsid w:val="00842142"/>
    <w:rsid w:val="00842E54"/>
    <w:rsid w:val="00843207"/>
    <w:rsid w:val="00843783"/>
    <w:rsid w:val="00845C59"/>
    <w:rsid w:val="00850F4F"/>
    <w:rsid w:val="00851BF6"/>
    <w:rsid w:val="008528B6"/>
    <w:rsid w:val="00854290"/>
    <w:rsid w:val="008570B3"/>
    <w:rsid w:val="00863A79"/>
    <w:rsid w:val="008645D7"/>
    <w:rsid w:val="00864A94"/>
    <w:rsid w:val="0086603E"/>
    <w:rsid w:val="00867A1A"/>
    <w:rsid w:val="00867DFE"/>
    <w:rsid w:val="008704B3"/>
    <w:rsid w:val="008709F6"/>
    <w:rsid w:val="00870F30"/>
    <w:rsid w:val="008726B0"/>
    <w:rsid w:val="00872C26"/>
    <w:rsid w:val="00872D3D"/>
    <w:rsid w:val="00873360"/>
    <w:rsid w:val="00873AAD"/>
    <w:rsid w:val="00874DE4"/>
    <w:rsid w:val="00876321"/>
    <w:rsid w:val="00877164"/>
    <w:rsid w:val="00882421"/>
    <w:rsid w:val="00883AB3"/>
    <w:rsid w:val="00885088"/>
    <w:rsid w:val="008875B1"/>
    <w:rsid w:val="0089019C"/>
    <w:rsid w:val="008905C5"/>
    <w:rsid w:val="00895706"/>
    <w:rsid w:val="00895F5D"/>
    <w:rsid w:val="00897324"/>
    <w:rsid w:val="0089765C"/>
    <w:rsid w:val="008A0B10"/>
    <w:rsid w:val="008A2E88"/>
    <w:rsid w:val="008A3B1F"/>
    <w:rsid w:val="008A440B"/>
    <w:rsid w:val="008A454A"/>
    <w:rsid w:val="008A638D"/>
    <w:rsid w:val="008A692A"/>
    <w:rsid w:val="008A6A74"/>
    <w:rsid w:val="008A7FA2"/>
    <w:rsid w:val="008B0F51"/>
    <w:rsid w:val="008B2AD1"/>
    <w:rsid w:val="008B4ECB"/>
    <w:rsid w:val="008B6820"/>
    <w:rsid w:val="008B6A59"/>
    <w:rsid w:val="008B6E65"/>
    <w:rsid w:val="008B7223"/>
    <w:rsid w:val="008B791E"/>
    <w:rsid w:val="008B7DD1"/>
    <w:rsid w:val="008C075E"/>
    <w:rsid w:val="008C0CAC"/>
    <w:rsid w:val="008C0FA1"/>
    <w:rsid w:val="008C19C7"/>
    <w:rsid w:val="008C2370"/>
    <w:rsid w:val="008C2ABA"/>
    <w:rsid w:val="008C2FA1"/>
    <w:rsid w:val="008C3BD0"/>
    <w:rsid w:val="008C40B0"/>
    <w:rsid w:val="008C42C1"/>
    <w:rsid w:val="008C663C"/>
    <w:rsid w:val="008C7585"/>
    <w:rsid w:val="008C7733"/>
    <w:rsid w:val="008C7DAE"/>
    <w:rsid w:val="008D012D"/>
    <w:rsid w:val="008D1D4B"/>
    <w:rsid w:val="008D2ACE"/>
    <w:rsid w:val="008D334C"/>
    <w:rsid w:val="008D475C"/>
    <w:rsid w:val="008D4B7B"/>
    <w:rsid w:val="008D5982"/>
    <w:rsid w:val="008D7D42"/>
    <w:rsid w:val="008E1330"/>
    <w:rsid w:val="008E20BE"/>
    <w:rsid w:val="008E52D9"/>
    <w:rsid w:val="008E573B"/>
    <w:rsid w:val="008E5B3C"/>
    <w:rsid w:val="008E5C6E"/>
    <w:rsid w:val="008E6723"/>
    <w:rsid w:val="008E77B2"/>
    <w:rsid w:val="008F10C1"/>
    <w:rsid w:val="008F29F3"/>
    <w:rsid w:val="008F5B68"/>
    <w:rsid w:val="008F5E68"/>
    <w:rsid w:val="008F6F1A"/>
    <w:rsid w:val="008F715B"/>
    <w:rsid w:val="009009BE"/>
    <w:rsid w:val="00901106"/>
    <w:rsid w:val="00902862"/>
    <w:rsid w:val="00902D84"/>
    <w:rsid w:val="00905743"/>
    <w:rsid w:val="009068C6"/>
    <w:rsid w:val="00910731"/>
    <w:rsid w:val="00910A42"/>
    <w:rsid w:val="00912D53"/>
    <w:rsid w:val="009136A2"/>
    <w:rsid w:val="00913C57"/>
    <w:rsid w:val="009167EB"/>
    <w:rsid w:val="00917FA1"/>
    <w:rsid w:val="00920159"/>
    <w:rsid w:val="00920459"/>
    <w:rsid w:val="009204B9"/>
    <w:rsid w:val="00920C9B"/>
    <w:rsid w:val="00921E81"/>
    <w:rsid w:val="0092363A"/>
    <w:rsid w:val="00923983"/>
    <w:rsid w:val="0092402F"/>
    <w:rsid w:val="009244A9"/>
    <w:rsid w:val="00925EF0"/>
    <w:rsid w:val="00926E56"/>
    <w:rsid w:val="00927185"/>
    <w:rsid w:val="009304D3"/>
    <w:rsid w:val="00931BD6"/>
    <w:rsid w:val="00931F90"/>
    <w:rsid w:val="00932678"/>
    <w:rsid w:val="009326B9"/>
    <w:rsid w:val="009342AD"/>
    <w:rsid w:val="009348D3"/>
    <w:rsid w:val="0093649F"/>
    <w:rsid w:val="00937673"/>
    <w:rsid w:val="00937CAD"/>
    <w:rsid w:val="0094024D"/>
    <w:rsid w:val="009404C3"/>
    <w:rsid w:val="009416D6"/>
    <w:rsid w:val="00941ED7"/>
    <w:rsid w:val="0094210D"/>
    <w:rsid w:val="00943015"/>
    <w:rsid w:val="009434EF"/>
    <w:rsid w:val="0094393A"/>
    <w:rsid w:val="0094632D"/>
    <w:rsid w:val="0094796E"/>
    <w:rsid w:val="00947AD9"/>
    <w:rsid w:val="00950D1A"/>
    <w:rsid w:val="00953223"/>
    <w:rsid w:val="00954D1B"/>
    <w:rsid w:val="00954F60"/>
    <w:rsid w:val="00957F5A"/>
    <w:rsid w:val="0096043F"/>
    <w:rsid w:val="00961155"/>
    <w:rsid w:val="009611FF"/>
    <w:rsid w:val="009614B3"/>
    <w:rsid w:val="00961A3D"/>
    <w:rsid w:val="00963E54"/>
    <w:rsid w:val="0096415D"/>
    <w:rsid w:val="009655CA"/>
    <w:rsid w:val="0096582B"/>
    <w:rsid w:val="00965E10"/>
    <w:rsid w:val="00966A77"/>
    <w:rsid w:val="00967DD0"/>
    <w:rsid w:val="0097376F"/>
    <w:rsid w:val="00974B7F"/>
    <w:rsid w:val="009761B4"/>
    <w:rsid w:val="0097626D"/>
    <w:rsid w:val="009809DE"/>
    <w:rsid w:val="00984BDD"/>
    <w:rsid w:val="00986CA0"/>
    <w:rsid w:val="00986F1F"/>
    <w:rsid w:val="009906F7"/>
    <w:rsid w:val="00991CCC"/>
    <w:rsid w:val="00991D8B"/>
    <w:rsid w:val="00994C6E"/>
    <w:rsid w:val="009A089B"/>
    <w:rsid w:val="009A4A95"/>
    <w:rsid w:val="009A574C"/>
    <w:rsid w:val="009A60F1"/>
    <w:rsid w:val="009A7D50"/>
    <w:rsid w:val="009B035D"/>
    <w:rsid w:val="009B0373"/>
    <w:rsid w:val="009B34EB"/>
    <w:rsid w:val="009B3E15"/>
    <w:rsid w:val="009B47AE"/>
    <w:rsid w:val="009B4F10"/>
    <w:rsid w:val="009B607C"/>
    <w:rsid w:val="009C00CF"/>
    <w:rsid w:val="009C1574"/>
    <w:rsid w:val="009C1AFD"/>
    <w:rsid w:val="009C1D2C"/>
    <w:rsid w:val="009C303A"/>
    <w:rsid w:val="009C3E73"/>
    <w:rsid w:val="009C6B7D"/>
    <w:rsid w:val="009D015A"/>
    <w:rsid w:val="009D569B"/>
    <w:rsid w:val="009D7CE9"/>
    <w:rsid w:val="009E0A94"/>
    <w:rsid w:val="009E185A"/>
    <w:rsid w:val="009E3519"/>
    <w:rsid w:val="009E3600"/>
    <w:rsid w:val="009E3C59"/>
    <w:rsid w:val="009E6269"/>
    <w:rsid w:val="009E78AD"/>
    <w:rsid w:val="009F063D"/>
    <w:rsid w:val="009F11D9"/>
    <w:rsid w:val="009F1724"/>
    <w:rsid w:val="009F3531"/>
    <w:rsid w:val="009F50ED"/>
    <w:rsid w:val="009F56FC"/>
    <w:rsid w:val="009F58BC"/>
    <w:rsid w:val="009F7EC6"/>
    <w:rsid w:val="00A015FD"/>
    <w:rsid w:val="00A02D4A"/>
    <w:rsid w:val="00A0300C"/>
    <w:rsid w:val="00A032A6"/>
    <w:rsid w:val="00A04F4F"/>
    <w:rsid w:val="00A066BE"/>
    <w:rsid w:val="00A06D04"/>
    <w:rsid w:val="00A06FDC"/>
    <w:rsid w:val="00A078C8"/>
    <w:rsid w:val="00A07E9E"/>
    <w:rsid w:val="00A10E5D"/>
    <w:rsid w:val="00A111AE"/>
    <w:rsid w:val="00A12A39"/>
    <w:rsid w:val="00A130CD"/>
    <w:rsid w:val="00A135FD"/>
    <w:rsid w:val="00A16BE5"/>
    <w:rsid w:val="00A2060D"/>
    <w:rsid w:val="00A20A29"/>
    <w:rsid w:val="00A20D8C"/>
    <w:rsid w:val="00A21C9F"/>
    <w:rsid w:val="00A23475"/>
    <w:rsid w:val="00A24D25"/>
    <w:rsid w:val="00A262A9"/>
    <w:rsid w:val="00A26CEB"/>
    <w:rsid w:val="00A2773F"/>
    <w:rsid w:val="00A31A17"/>
    <w:rsid w:val="00A326EC"/>
    <w:rsid w:val="00A34124"/>
    <w:rsid w:val="00A34BE9"/>
    <w:rsid w:val="00A36253"/>
    <w:rsid w:val="00A37391"/>
    <w:rsid w:val="00A41390"/>
    <w:rsid w:val="00A424B1"/>
    <w:rsid w:val="00A43101"/>
    <w:rsid w:val="00A43510"/>
    <w:rsid w:val="00A43AEA"/>
    <w:rsid w:val="00A43ECA"/>
    <w:rsid w:val="00A4433E"/>
    <w:rsid w:val="00A44879"/>
    <w:rsid w:val="00A5006C"/>
    <w:rsid w:val="00A5049D"/>
    <w:rsid w:val="00A507E8"/>
    <w:rsid w:val="00A5231E"/>
    <w:rsid w:val="00A5466D"/>
    <w:rsid w:val="00A57129"/>
    <w:rsid w:val="00A609EA"/>
    <w:rsid w:val="00A61579"/>
    <w:rsid w:val="00A615A3"/>
    <w:rsid w:val="00A61724"/>
    <w:rsid w:val="00A62702"/>
    <w:rsid w:val="00A62B05"/>
    <w:rsid w:val="00A62E23"/>
    <w:rsid w:val="00A665A3"/>
    <w:rsid w:val="00A66D3A"/>
    <w:rsid w:val="00A70B14"/>
    <w:rsid w:val="00A7209C"/>
    <w:rsid w:val="00A72EE4"/>
    <w:rsid w:val="00A732CA"/>
    <w:rsid w:val="00A73650"/>
    <w:rsid w:val="00A76575"/>
    <w:rsid w:val="00A770CF"/>
    <w:rsid w:val="00A7792B"/>
    <w:rsid w:val="00A8113C"/>
    <w:rsid w:val="00A82D62"/>
    <w:rsid w:val="00A8385F"/>
    <w:rsid w:val="00A83FA3"/>
    <w:rsid w:val="00A84B2B"/>
    <w:rsid w:val="00A850D8"/>
    <w:rsid w:val="00A87CDF"/>
    <w:rsid w:val="00A90AFF"/>
    <w:rsid w:val="00A90F2C"/>
    <w:rsid w:val="00A91DC7"/>
    <w:rsid w:val="00A93FBC"/>
    <w:rsid w:val="00A94C78"/>
    <w:rsid w:val="00A95F99"/>
    <w:rsid w:val="00AA060D"/>
    <w:rsid w:val="00AA0FF0"/>
    <w:rsid w:val="00AA2D8E"/>
    <w:rsid w:val="00AA3923"/>
    <w:rsid w:val="00AA73A1"/>
    <w:rsid w:val="00AB068D"/>
    <w:rsid w:val="00AB48D9"/>
    <w:rsid w:val="00AB528A"/>
    <w:rsid w:val="00AB54D9"/>
    <w:rsid w:val="00AB613C"/>
    <w:rsid w:val="00AC0747"/>
    <w:rsid w:val="00AC12EF"/>
    <w:rsid w:val="00AC250C"/>
    <w:rsid w:val="00AC2DA8"/>
    <w:rsid w:val="00AC34AA"/>
    <w:rsid w:val="00AC3A19"/>
    <w:rsid w:val="00AC4CFD"/>
    <w:rsid w:val="00AC6BEE"/>
    <w:rsid w:val="00AD0922"/>
    <w:rsid w:val="00AD10A5"/>
    <w:rsid w:val="00AD1A00"/>
    <w:rsid w:val="00AD2D12"/>
    <w:rsid w:val="00AD4B5A"/>
    <w:rsid w:val="00AD5C4A"/>
    <w:rsid w:val="00AD7E9A"/>
    <w:rsid w:val="00AE0D55"/>
    <w:rsid w:val="00AE0DFA"/>
    <w:rsid w:val="00AE2DAF"/>
    <w:rsid w:val="00AE3362"/>
    <w:rsid w:val="00AE40C5"/>
    <w:rsid w:val="00AE457D"/>
    <w:rsid w:val="00AE594A"/>
    <w:rsid w:val="00AE6559"/>
    <w:rsid w:val="00AE7920"/>
    <w:rsid w:val="00AE7AF5"/>
    <w:rsid w:val="00AF1979"/>
    <w:rsid w:val="00AF198D"/>
    <w:rsid w:val="00AF2BCD"/>
    <w:rsid w:val="00AF2BD0"/>
    <w:rsid w:val="00AF2E6F"/>
    <w:rsid w:val="00AF4146"/>
    <w:rsid w:val="00AF4B8D"/>
    <w:rsid w:val="00AF5F0A"/>
    <w:rsid w:val="00AF7115"/>
    <w:rsid w:val="00AF72A1"/>
    <w:rsid w:val="00AF7D8E"/>
    <w:rsid w:val="00B00BCF"/>
    <w:rsid w:val="00B00D01"/>
    <w:rsid w:val="00B00F3B"/>
    <w:rsid w:val="00B01B01"/>
    <w:rsid w:val="00B027EC"/>
    <w:rsid w:val="00B044F1"/>
    <w:rsid w:val="00B057CB"/>
    <w:rsid w:val="00B063A5"/>
    <w:rsid w:val="00B113C6"/>
    <w:rsid w:val="00B13286"/>
    <w:rsid w:val="00B13784"/>
    <w:rsid w:val="00B1496C"/>
    <w:rsid w:val="00B20ADA"/>
    <w:rsid w:val="00B20B51"/>
    <w:rsid w:val="00B2142B"/>
    <w:rsid w:val="00B2244B"/>
    <w:rsid w:val="00B22795"/>
    <w:rsid w:val="00B24187"/>
    <w:rsid w:val="00B24E57"/>
    <w:rsid w:val="00B25A64"/>
    <w:rsid w:val="00B3078D"/>
    <w:rsid w:val="00B32C3E"/>
    <w:rsid w:val="00B33CBC"/>
    <w:rsid w:val="00B34797"/>
    <w:rsid w:val="00B374FF"/>
    <w:rsid w:val="00B37D3F"/>
    <w:rsid w:val="00B40052"/>
    <w:rsid w:val="00B40B65"/>
    <w:rsid w:val="00B4276B"/>
    <w:rsid w:val="00B42FD5"/>
    <w:rsid w:val="00B43C1C"/>
    <w:rsid w:val="00B4418F"/>
    <w:rsid w:val="00B44641"/>
    <w:rsid w:val="00B45CCE"/>
    <w:rsid w:val="00B46F6D"/>
    <w:rsid w:val="00B47176"/>
    <w:rsid w:val="00B50526"/>
    <w:rsid w:val="00B52AC8"/>
    <w:rsid w:val="00B54529"/>
    <w:rsid w:val="00B548F7"/>
    <w:rsid w:val="00B549EC"/>
    <w:rsid w:val="00B5578E"/>
    <w:rsid w:val="00B56954"/>
    <w:rsid w:val="00B56AF7"/>
    <w:rsid w:val="00B607FA"/>
    <w:rsid w:val="00B60D0C"/>
    <w:rsid w:val="00B6117F"/>
    <w:rsid w:val="00B6189E"/>
    <w:rsid w:val="00B61D8A"/>
    <w:rsid w:val="00B61EEA"/>
    <w:rsid w:val="00B61F1E"/>
    <w:rsid w:val="00B62FAE"/>
    <w:rsid w:val="00B63059"/>
    <w:rsid w:val="00B653E9"/>
    <w:rsid w:val="00B674B8"/>
    <w:rsid w:val="00B67D03"/>
    <w:rsid w:val="00B70772"/>
    <w:rsid w:val="00B70EA0"/>
    <w:rsid w:val="00B715ED"/>
    <w:rsid w:val="00B73A16"/>
    <w:rsid w:val="00B73BD3"/>
    <w:rsid w:val="00B73D8D"/>
    <w:rsid w:val="00B7495D"/>
    <w:rsid w:val="00B7669E"/>
    <w:rsid w:val="00B775B0"/>
    <w:rsid w:val="00B809C9"/>
    <w:rsid w:val="00B81AC8"/>
    <w:rsid w:val="00B82277"/>
    <w:rsid w:val="00B8250C"/>
    <w:rsid w:val="00B8296D"/>
    <w:rsid w:val="00B82BE5"/>
    <w:rsid w:val="00B82C72"/>
    <w:rsid w:val="00B83A02"/>
    <w:rsid w:val="00B83A83"/>
    <w:rsid w:val="00B83F71"/>
    <w:rsid w:val="00B87069"/>
    <w:rsid w:val="00B90B11"/>
    <w:rsid w:val="00B92AD0"/>
    <w:rsid w:val="00B93EF0"/>
    <w:rsid w:val="00B94041"/>
    <w:rsid w:val="00B94757"/>
    <w:rsid w:val="00B9592C"/>
    <w:rsid w:val="00B968E2"/>
    <w:rsid w:val="00BA0754"/>
    <w:rsid w:val="00BA0BB1"/>
    <w:rsid w:val="00BA123C"/>
    <w:rsid w:val="00BA16E7"/>
    <w:rsid w:val="00BA1B44"/>
    <w:rsid w:val="00BA2D20"/>
    <w:rsid w:val="00BA2E93"/>
    <w:rsid w:val="00BA631D"/>
    <w:rsid w:val="00BA63B4"/>
    <w:rsid w:val="00BA6B93"/>
    <w:rsid w:val="00BA7D10"/>
    <w:rsid w:val="00BA7E2D"/>
    <w:rsid w:val="00BB1962"/>
    <w:rsid w:val="00BB1BA6"/>
    <w:rsid w:val="00BB1F2B"/>
    <w:rsid w:val="00BB2167"/>
    <w:rsid w:val="00BB26A1"/>
    <w:rsid w:val="00BB3679"/>
    <w:rsid w:val="00BB44F4"/>
    <w:rsid w:val="00BB53F8"/>
    <w:rsid w:val="00BB55DB"/>
    <w:rsid w:val="00BB5662"/>
    <w:rsid w:val="00BB5789"/>
    <w:rsid w:val="00BB6EF7"/>
    <w:rsid w:val="00BB750E"/>
    <w:rsid w:val="00BC134C"/>
    <w:rsid w:val="00BC1459"/>
    <w:rsid w:val="00BC32A1"/>
    <w:rsid w:val="00BC4737"/>
    <w:rsid w:val="00BC588C"/>
    <w:rsid w:val="00BC5F57"/>
    <w:rsid w:val="00BC7E95"/>
    <w:rsid w:val="00BD00E5"/>
    <w:rsid w:val="00BD16D5"/>
    <w:rsid w:val="00BD2BC0"/>
    <w:rsid w:val="00BD3140"/>
    <w:rsid w:val="00BD5CCC"/>
    <w:rsid w:val="00BD5E42"/>
    <w:rsid w:val="00BD6E40"/>
    <w:rsid w:val="00BD72CC"/>
    <w:rsid w:val="00BD7606"/>
    <w:rsid w:val="00BD76B2"/>
    <w:rsid w:val="00BD7BB0"/>
    <w:rsid w:val="00BE162D"/>
    <w:rsid w:val="00BE20E1"/>
    <w:rsid w:val="00BE58DA"/>
    <w:rsid w:val="00BE5B3C"/>
    <w:rsid w:val="00BE7541"/>
    <w:rsid w:val="00BF0A5E"/>
    <w:rsid w:val="00BF2AFA"/>
    <w:rsid w:val="00BF2C90"/>
    <w:rsid w:val="00BF2EA4"/>
    <w:rsid w:val="00BF6B34"/>
    <w:rsid w:val="00C00925"/>
    <w:rsid w:val="00C02BDD"/>
    <w:rsid w:val="00C05930"/>
    <w:rsid w:val="00C05E90"/>
    <w:rsid w:val="00C07016"/>
    <w:rsid w:val="00C10B9B"/>
    <w:rsid w:val="00C115B1"/>
    <w:rsid w:val="00C12429"/>
    <w:rsid w:val="00C12B19"/>
    <w:rsid w:val="00C13923"/>
    <w:rsid w:val="00C14D29"/>
    <w:rsid w:val="00C15EBC"/>
    <w:rsid w:val="00C162AB"/>
    <w:rsid w:val="00C16BFF"/>
    <w:rsid w:val="00C17A31"/>
    <w:rsid w:val="00C17CDA"/>
    <w:rsid w:val="00C20603"/>
    <w:rsid w:val="00C22287"/>
    <w:rsid w:val="00C230CE"/>
    <w:rsid w:val="00C2481B"/>
    <w:rsid w:val="00C2523D"/>
    <w:rsid w:val="00C25264"/>
    <w:rsid w:val="00C26149"/>
    <w:rsid w:val="00C26A1F"/>
    <w:rsid w:val="00C30D0E"/>
    <w:rsid w:val="00C31F12"/>
    <w:rsid w:val="00C32CD9"/>
    <w:rsid w:val="00C350CC"/>
    <w:rsid w:val="00C3588F"/>
    <w:rsid w:val="00C37228"/>
    <w:rsid w:val="00C37503"/>
    <w:rsid w:val="00C3757A"/>
    <w:rsid w:val="00C40F78"/>
    <w:rsid w:val="00C410A7"/>
    <w:rsid w:val="00C420AD"/>
    <w:rsid w:val="00C43B86"/>
    <w:rsid w:val="00C43F24"/>
    <w:rsid w:val="00C471A3"/>
    <w:rsid w:val="00C47434"/>
    <w:rsid w:val="00C474AF"/>
    <w:rsid w:val="00C474CF"/>
    <w:rsid w:val="00C51108"/>
    <w:rsid w:val="00C516BD"/>
    <w:rsid w:val="00C520CD"/>
    <w:rsid w:val="00C5291C"/>
    <w:rsid w:val="00C53DFE"/>
    <w:rsid w:val="00C54709"/>
    <w:rsid w:val="00C55315"/>
    <w:rsid w:val="00C55C57"/>
    <w:rsid w:val="00C618C7"/>
    <w:rsid w:val="00C61B3D"/>
    <w:rsid w:val="00C63949"/>
    <w:rsid w:val="00C63B13"/>
    <w:rsid w:val="00C6402A"/>
    <w:rsid w:val="00C64065"/>
    <w:rsid w:val="00C64369"/>
    <w:rsid w:val="00C6443A"/>
    <w:rsid w:val="00C64B09"/>
    <w:rsid w:val="00C64D8A"/>
    <w:rsid w:val="00C65644"/>
    <w:rsid w:val="00C65BF2"/>
    <w:rsid w:val="00C660AF"/>
    <w:rsid w:val="00C67AD5"/>
    <w:rsid w:val="00C707E3"/>
    <w:rsid w:val="00C718F9"/>
    <w:rsid w:val="00C744C2"/>
    <w:rsid w:val="00C74E00"/>
    <w:rsid w:val="00C75FC5"/>
    <w:rsid w:val="00C768E7"/>
    <w:rsid w:val="00C81640"/>
    <w:rsid w:val="00C82301"/>
    <w:rsid w:val="00C82861"/>
    <w:rsid w:val="00C82ED0"/>
    <w:rsid w:val="00C83A97"/>
    <w:rsid w:val="00C8408F"/>
    <w:rsid w:val="00C84D95"/>
    <w:rsid w:val="00C865B0"/>
    <w:rsid w:val="00C948E0"/>
    <w:rsid w:val="00C94D73"/>
    <w:rsid w:val="00C97195"/>
    <w:rsid w:val="00CA1571"/>
    <w:rsid w:val="00CA57DC"/>
    <w:rsid w:val="00CA6B19"/>
    <w:rsid w:val="00CB02E7"/>
    <w:rsid w:val="00CB2E3C"/>
    <w:rsid w:val="00CB33C1"/>
    <w:rsid w:val="00CB4807"/>
    <w:rsid w:val="00CB4E3A"/>
    <w:rsid w:val="00CB508C"/>
    <w:rsid w:val="00CB5808"/>
    <w:rsid w:val="00CB5ABD"/>
    <w:rsid w:val="00CC359D"/>
    <w:rsid w:val="00CC43CC"/>
    <w:rsid w:val="00CC7BC3"/>
    <w:rsid w:val="00CD09EC"/>
    <w:rsid w:val="00CD19E1"/>
    <w:rsid w:val="00CD2798"/>
    <w:rsid w:val="00CD355C"/>
    <w:rsid w:val="00CD5365"/>
    <w:rsid w:val="00CD7A22"/>
    <w:rsid w:val="00CE0B78"/>
    <w:rsid w:val="00CE1A80"/>
    <w:rsid w:val="00CE2B6B"/>
    <w:rsid w:val="00CE3456"/>
    <w:rsid w:val="00CE477F"/>
    <w:rsid w:val="00CE48CE"/>
    <w:rsid w:val="00CE61C8"/>
    <w:rsid w:val="00CF45EC"/>
    <w:rsid w:val="00CF63B9"/>
    <w:rsid w:val="00CF6825"/>
    <w:rsid w:val="00CF6FFE"/>
    <w:rsid w:val="00CF7793"/>
    <w:rsid w:val="00CF7DDC"/>
    <w:rsid w:val="00D0060A"/>
    <w:rsid w:val="00D015E7"/>
    <w:rsid w:val="00D01862"/>
    <w:rsid w:val="00D029EE"/>
    <w:rsid w:val="00D02DC4"/>
    <w:rsid w:val="00D03B5A"/>
    <w:rsid w:val="00D047E3"/>
    <w:rsid w:val="00D065FC"/>
    <w:rsid w:val="00D06ED0"/>
    <w:rsid w:val="00D07281"/>
    <w:rsid w:val="00D073AC"/>
    <w:rsid w:val="00D07D43"/>
    <w:rsid w:val="00D10B38"/>
    <w:rsid w:val="00D1217B"/>
    <w:rsid w:val="00D1520A"/>
    <w:rsid w:val="00D15C93"/>
    <w:rsid w:val="00D16598"/>
    <w:rsid w:val="00D17EFE"/>
    <w:rsid w:val="00D2004B"/>
    <w:rsid w:val="00D219B7"/>
    <w:rsid w:val="00D22659"/>
    <w:rsid w:val="00D247D3"/>
    <w:rsid w:val="00D24A1C"/>
    <w:rsid w:val="00D25E58"/>
    <w:rsid w:val="00D30483"/>
    <w:rsid w:val="00D30FD7"/>
    <w:rsid w:val="00D317CD"/>
    <w:rsid w:val="00D326E0"/>
    <w:rsid w:val="00D32C65"/>
    <w:rsid w:val="00D34C30"/>
    <w:rsid w:val="00D40F9F"/>
    <w:rsid w:val="00D43F6C"/>
    <w:rsid w:val="00D453B7"/>
    <w:rsid w:val="00D475C9"/>
    <w:rsid w:val="00D50A1F"/>
    <w:rsid w:val="00D50DA9"/>
    <w:rsid w:val="00D51B4A"/>
    <w:rsid w:val="00D545EF"/>
    <w:rsid w:val="00D55AA8"/>
    <w:rsid w:val="00D56879"/>
    <w:rsid w:val="00D56CBA"/>
    <w:rsid w:val="00D60583"/>
    <w:rsid w:val="00D60CD6"/>
    <w:rsid w:val="00D60DF3"/>
    <w:rsid w:val="00D62478"/>
    <w:rsid w:val="00D63DE8"/>
    <w:rsid w:val="00D641D6"/>
    <w:rsid w:val="00D64BF1"/>
    <w:rsid w:val="00D674AC"/>
    <w:rsid w:val="00D7043A"/>
    <w:rsid w:val="00D7199A"/>
    <w:rsid w:val="00D721B6"/>
    <w:rsid w:val="00D749DD"/>
    <w:rsid w:val="00D75821"/>
    <w:rsid w:val="00D7656E"/>
    <w:rsid w:val="00D7694F"/>
    <w:rsid w:val="00D8360D"/>
    <w:rsid w:val="00D85C4D"/>
    <w:rsid w:val="00D918BB"/>
    <w:rsid w:val="00D925D7"/>
    <w:rsid w:val="00D94449"/>
    <w:rsid w:val="00D96681"/>
    <w:rsid w:val="00D976F1"/>
    <w:rsid w:val="00D97B84"/>
    <w:rsid w:val="00DA0244"/>
    <w:rsid w:val="00DA0AEE"/>
    <w:rsid w:val="00DA3E3F"/>
    <w:rsid w:val="00DA6E17"/>
    <w:rsid w:val="00DB1F55"/>
    <w:rsid w:val="00DB2A9E"/>
    <w:rsid w:val="00DB35D7"/>
    <w:rsid w:val="00DB5D51"/>
    <w:rsid w:val="00DB5ECB"/>
    <w:rsid w:val="00DB6AF5"/>
    <w:rsid w:val="00DB6E35"/>
    <w:rsid w:val="00DB7AB3"/>
    <w:rsid w:val="00DB7C0F"/>
    <w:rsid w:val="00DC2226"/>
    <w:rsid w:val="00DC29CB"/>
    <w:rsid w:val="00DC2AD2"/>
    <w:rsid w:val="00DC2CA2"/>
    <w:rsid w:val="00DC316D"/>
    <w:rsid w:val="00DC339F"/>
    <w:rsid w:val="00DC34EF"/>
    <w:rsid w:val="00DC3576"/>
    <w:rsid w:val="00DC4078"/>
    <w:rsid w:val="00DC6CA5"/>
    <w:rsid w:val="00DC70C4"/>
    <w:rsid w:val="00DC7F8C"/>
    <w:rsid w:val="00DD1053"/>
    <w:rsid w:val="00DD45D3"/>
    <w:rsid w:val="00DD7EC8"/>
    <w:rsid w:val="00DE1997"/>
    <w:rsid w:val="00DE422E"/>
    <w:rsid w:val="00DE6C8B"/>
    <w:rsid w:val="00DE6E88"/>
    <w:rsid w:val="00DE7EF4"/>
    <w:rsid w:val="00DF0462"/>
    <w:rsid w:val="00DF1708"/>
    <w:rsid w:val="00DF3055"/>
    <w:rsid w:val="00DF39F5"/>
    <w:rsid w:val="00DF6AFA"/>
    <w:rsid w:val="00DF7EDD"/>
    <w:rsid w:val="00E02CFD"/>
    <w:rsid w:val="00E048F2"/>
    <w:rsid w:val="00E0632E"/>
    <w:rsid w:val="00E07037"/>
    <w:rsid w:val="00E07E68"/>
    <w:rsid w:val="00E11572"/>
    <w:rsid w:val="00E158C7"/>
    <w:rsid w:val="00E15958"/>
    <w:rsid w:val="00E162F4"/>
    <w:rsid w:val="00E16497"/>
    <w:rsid w:val="00E1742B"/>
    <w:rsid w:val="00E174D6"/>
    <w:rsid w:val="00E1780C"/>
    <w:rsid w:val="00E17BD8"/>
    <w:rsid w:val="00E20894"/>
    <w:rsid w:val="00E210E7"/>
    <w:rsid w:val="00E22B5F"/>
    <w:rsid w:val="00E2571D"/>
    <w:rsid w:val="00E261CA"/>
    <w:rsid w:val="00E277A1"/>
    <w:rsid w:val="00E3087D"/>
    <w:rsid w:val="00E30F2E"/>
    <w:rsid w:val="00E30F36"/>
    <w:rsid w:val="00E325EE"/>
    <w:rsid w:val="00E32730"/>
    <w:rsid w:val="00E3476E"/>
    <w:rsid w:val="00E34C1D"/>
    <w:rsid w:val="00E34C9B"/>
    <w:rsid w:val="00E3516B"/>
    <w:rsid w:val="00E35442"/>
    <w:rsid w:val="00E3562A"/>
    <w:rsid w:val="00E373BD"/>
    <w:rsid w:val="00E4038A"/>
    <w:rsid w:val="00E40687"/>
    <w:rsid w:val="00E40F6D"/>
    <w:rsid w:val="00E4271B"/>
    <w:rsid w:val="00E44208"/>
    <w:rsid w:val="00E4569D"/>
    <w:rsid w:val="00E45B58"/>
    <w:rsid w:val="00E46FCE"/>
    <w:rsid w:val="00E4756B"/>
    <w:rsid w:val="00E51908"/>
    <w:rsid w:val="00E5301E"/>
    <w:rsid w:val="00E53235"/>
    <w:rsid w:val="00E53386"/>
    <w:rsid w:val="00E56101"/>
    <w:rsid w:val="00E57731"/>
    <w:rsid w:val="00E609AF"/>
    <w:rsid w:val="00E62206"/>
    <w:rsid w:val="00E62E63"/>
    <w:rsid w:val="00E63DFE"/>
    <w:rsid w:val="00E67CB2"/>
    <w:rsid w:val="00E70B02"/>
    <w:rsid w:val="00E71A65"/>
    <w:rsid w:val="00E71C64"/>
    <w:rsid w:val="00E7295C"/>
    <w:rsid w:val="00E72A14"/>
    <w:rsid w:val="00E7302D"/>
    <w:rsid w:val="00E735E7"/>
    <w:rsid w:val="00E761C0"/>
    <w:rsid w:val="00E763B5"/>
    <w:rsid w:val="00E772C2"/>
    <w:rsid w:val="00E8175F"/>
    <w:rsid w:val="00E82AC9"/>
    <w:rsid w:val="00E853AB"/>
    <w:rsid w:val="00E86396"/>
    <w:rsid w:val="00E86640"/>
    <w:rsid w:val="00E879EE"/>
    <w:rsid w:val="00E93C83"/>
    <w:rsid w:val="00E95993"/>
    <w:rsid w:val="00E96BD3"/>
    <w:rsid w:val="00EA177D"/>
    <w:rsid w:val="00EA3133"/>
    <w:rsid w:val="00EA4122"/>
    <w:rsid w:val="00EA512A"/>
    <w:rsid w:val="00EA632A"/>
    <w:rsid w:val="00EA657D"/>
    <w:rsid w:val="00EA7121"/>
    <w:rsid w:val="00EA7C4C"/>
    <w:rsid w:val="00EB04B7"/>
    <w:rsid w:val="00EB0A2E"/>
    <w:rsid w:val="00EB205D"/>
    <w:rsid w:val="00EB3E63"/>
    <w:rsid w:val="00EB5723"/>
    <w:rsid w:val="00EB6754"/>
    <w:rsid w:val="00EB7D19"/>
    <w:rsid w:val="00EC016E"/>
    <w:rsid w:val="00EC01D7"/>
    <w:rsid w:val="00EC29D4"/>
    <w:rsid w:val="00EC3B8F"/>
    <w:rsid w:val="00EC3FB4"/>
    <w:rsid w:val="00EC60F2"/>
    <w:rsid w:val="00EC77C1"/>
    <w:rsid w:val="00ED0E2E"/>
    <w:rsid w:val="00ED2451"/>
    <w:rsid w:val="00ED2DBF"/>
    <w:rsid w:val="00ED303B"/>
    <w:rsid w:val="00ED3360"/>
    <w:rsid w:val="00ED4165"/>
    <w:rsid w:val="00ED7051"/>
    <w:rsid w:val="00EE0292"/>
    <w:rsid w:val="00EE1A2B"/>
    <w:rsid w:val="00EE20B4"/>
    <w:rsid w:val="00EE26A8"/>
    <w:rsid w:val="00EE2E09"/>
    <w:rsid w:val="00EE2E15"/>
    <w:rsid w:val="00EE42A5"/>
    <w:rsid w:val="00EF0EF2"/>
    <w:rsid w:val="00EF1841"/>
    <w:rsid w:val="00EF1E03"/>
    <w:rsid w:val="00EF34B3"/>
    <w:rsid w:val="00EF3D59"/>
    <w:rsid w:val="00EF3FF1"/>
    <w:rsid w:val="00EF4CE3"/>
    <w:rsid w:val="00EF5468"/>
    <w:rsid w:val="00F00546"/>
    <w:rsid w:val="00F020D5"/>
    <w:rsid w:val="00F0269D"/>
    <w:rsid w:val="00F05CDF"/>
    <w:rsid w:val="00F05F61"/>
    <w:rsid w:val="00F1066B"/>
    <w:rsid w:val="00F1189E"/>
    <w:rsid w:val="00F123B4"/>
    <w:rsid w:val="00F14F18"/>
    <w:rsid w:val="00F15FBE"/>
    <w:rsid w:val="00F16939"/>
    <w:rsid w:val="00F16DA1"/>
    <w:rsid w:val="00F16F1F"/>
    <w:rsid w:val="00F17EC2"/>
    <w:rsid w:val="00F2019F"/>
    <w:rsid w:val="00F202A4"/>
    <w:rsid w:val="00F20879"/>
    <w:rsid w:val="00F20AD2"/>
    <w:rsid w:val="00F21598"/>
    <w:rsid w:val="00F21672"/>
    <w:rsid w:val="00F2314B"/>
    <w:rsid w:val="00F24735"/>
    <w:rsid w:val="00F2707C"/>
    <w:rsid w:val="00F27739"/>
    <w:rsid w:val="00F27D0C"/>
    <w:rsid w:val="00F30682"/>
    <w:rsid w:val="00F33B8A"/>
    <w:rsid w:val="00F33D45"/>
    <w:rsid w:val="00F349F9"/>
    <w:rsid w:val="00F34A3F"/>
    <w:rsid w:val="00F362D6"/>
    <w:rsid w:val="00F366B9"/>
    <w:rsid w:val="00F36BE8"/>
    <w:rsid w:val="00F37781"/>
    <w:rsid w:val="00F37BDC"/>
    <w:rsid w:val="00F4219B"/>
    <w:rsid w:val="00F45AFA"/>
    <w:rsid w:val="00F46A58"/>
    <w:rsid w:val="00F46F06"/>
    <w:rsid w:val="00F472B3"/>
    <w:rsid w:val="00F500DB"/>
    <w:rsid w:val="00F50B7B"/>
    <w:rsid w:val="00F50E72"/>
    <w:rsid w:val="00F5184F"/>
    <w:rsid w:val="00F527B3"/>
    <w:rsid w:val="00F53118"/>
    <w:rsid w:val="00F533B4"/>
    <w:rsid w:val="00F53A05"/>
    <w:rsid w:val="00F53D72"/>
    <w:rsid w:val="00F54CE6"/>
    <w:rsid w:val="00F5576A"/>
    <w:rsid w:val="00F557DA"/>
    <w:rsid w:val="00F55EBB"/>
    <w:rsid w:val="00F56952"/>
    <w:rsid w:val="00F57C6D"/>
    <w:rsid w:val="00F6245D"/>
    <w:rsid w:val="00F6279D"/>
    <w:rsid w:val="00F6586A"/>
    <w:rsid w:val="00F65D50"/>
    <w:rsid w:val="00F663C3"/>
    <w:rsid w:val="00F71974"/>
    <w:rsid w:val="00F73120"/>
    <w:rsid w:val="00F734D3"/>
    <w:rsid w:val="00F73F06"/>
    <w:rsid w:val="00F75118"/>
    <w:rsid w:val="00F75840"/>
    <w:rsid w:val="00F80886"/>
    <w:rsid w:val="00F8279F"/>
    <w:rsid w:val="00F83097"/>
    <w:rsid w:val="00F8326E"/>
    <w:rsid w:val="00F85C14"/>
    <w:rsid w:val="00F8654B"/>
    <w:rsid w:val="00F9006F"/>
    <w:rsid w:val="00F90877"/>
    <w:rsid w:val="00F91238"/>
    <w:rsid w:val="00F92B4A"/>
    <w:rsid w:val="00F938C9"/>
    <w:rsid w:val="00F93C13"/>
    <w:rsid w:val="00F95B0A"/>
    <w:rsid w:val="00F95CE5"/>
    <w:rsid w:val="00F96437"/>
    <w:rsid w:val="00F97CDD"/>
    <w:rsid w:val="00FA16E5"/>
    <w:rsid w:val="00FA36EC"/>
    <w:rsid w:val="00FA4694"/>
    <w:rsid w:val="00FA5B3A"/>
    <w:rsid w:val="00FA7CE5"/>
    <w:rsid w:val="00FB4C19"/>
    <w:rsid w:val="00FB584E"/>
    <w:rsid w:val="00FB6A6E"/>
    <w:rsid w:val="00FC0194"/>
    <w:rsid w:val="00FC0AFF"/>
    <w:rsid w:val="00FC10BC"/>
    <w:rsid w:val="00FC1B65"/>
    <w:rsid w:val="00FC2024"/>
    <w:rsid w:val="00FC214A"/>
    <w:rsid w:val="00FC2715"/>
    <w:rsid w:val="00FD0277"/>
    <w:rsid w:val="00FD14D1"/>
    <w:rsid w:val="00FD1AA3"/>
    <w:rsid w:val="00FD3555"/>
    <w:rsid w:val="00FD48C7"/>
    <w:rsid w:val="00FE0764"/>
    <w:rsid w:val="00FE0F46"/>
    <w:rsid w:val="00FE35AF"/>
    <w:rsid w:val="00FE3A42"/>
    <w:rsid w:val="00FE4D98"/>
    <w:rsid w:val="00FE5E13"/>
    <w:rsid w:val="00FE6146"/>
    <w:rsid w:val="00FE7C15"/>
    <w:rsid w:val="00FF3217"/>
    <w:rsid w:val="00FF3536"/>
    <w:rsid w:val="00FF57D4"/>
    <w:rsid w:val="00FF58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F10"/>
    <w:pPr>
      <w:spacing w:after="0" w:line="240" w:lineRule="auto"/>
    </w:pPr>
    <w:rPr>
      <w:rFonts w:ascii="Times New Roman" w:eastAsia="Times New Roman" w:hAnsi="Times New Roman" w:cs="Times New Roman"/>
      <w:b/>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4F10"/>
    <w:rPr>
      <w:rFonts w:ascii="Tahoma" w:hAnsi="Tahoma" w:cs="Tahoma"/>
      <w:sz w:val="16"/>
      <w:szCs w:val="16"/>
    </w:rPr>
  </w:style>
  <w:style w:type="character" w:customStyle="1" w:styleId="BalloonTextChar">
    <w:name w:val="Balloon Text Char"/>
    <w:basedOn w:val="DefaultParagraphFont"/>
    <w:link w:val="BalloonText"/>
    <w:uiPriority w:val="99"/>
    <w:semiHidden/>
    <w:rsid w:val="009B4F10"/>
    <w:rPr>
      <w:rFonts w:ascii="Tahoma" w:hAnsi="Tahoma" w:cs="Tahoma"/>
      <w:sz w:val="16"/>
      <w:szCs w:val="16"/>
    </w:rPr>
  </w:style>
  <w:style w:type="paragraph" w:styleId="Header">
    <w:name w:val="header"/>
    <w:basedOn w:val="Normal"/>
    <w:link w:val="HeaderChar"/>
    <w:uiPriority w:val="99"/>
    <w:unhideWhenUsed/>
    <w:rsid w:val="009B4F10"/>
    <w:pPr>
      <w:tabs>
        <w:tab w:val="center" w:pos="4513"/>
        <w:tab w:val="right" w:pos="9026"/>
      </w:tabs>
    </w:pPr>
  </w:style>
  <w:style w:type="character" w:customStyle="1" w:styleId="HeaderChar">
    <w:name w:val="Header Char"/>
    <w:basedOn w:val="DefaultParagraphFont"/>
    <w:link w:val="Header"/>
    <w:uiPriority w:val="99"/>
    <w:rsid w:val="009B4F10"/>
  </w:style>
  <w:style w:type="paragraph" w:styleId="Footer">
    <w:name w:val="footer"/>
    <w:basedOn w:val="Normal"/>
    <w:link w:val="FooterChar"/>
    <w:uiPriority w:val="99"/>
    <w:semiHidden/>
    <w:unhideWhenUsed/>
    <w:rsid w:val="009B4F10"/>
    <w:pPr>
      <w:tabs>
        <w:tab w:val="center" w:pos="4513"/>
        <w:tab w:val="right" w:pos="9026"/>
      </w:tabs>
    </w:pPr>
  </w:style>
  <w:style w:type="character" w:customStyle="1" w:styleId="FooterChar">
    <w:name w:val="Footer Char"/>
    <w:basedOn w:val="DefaultParagraphFont"/>
    <w:link w:val="Footer"/>
    <w:uiPriority w:val="99"/>
    <w:semiHidden/>
    <w:rsid w:val="009B4F10"/>
  </w:style>
  <w:style w:type="paragraph" w:styleId="NormalWeb">
    <w:name w:val="Normal (Web)"/>
    <w:basedOn w:val="Normal"/>
    <w:uiPriority w:val="99"/>
    <w:rsid w:val="009B4F10"/>
    <w:pPr>
      <w:spacing w:before="100" w:beforeAutospacing="1" w:after="100" w:afterAutospacing="1"/>
    </w:pPr>
    <w:rPr>
      <w:b w:val="0"/>
      <w:sz w:val="24"/>
      <w:szCs w:val="24"/>
    </w:rPr>
  </w:style>
  <w:style w:type="character" w:styleId="Hyperlink">
    <w:name w:val="Hyperlink"/>
    <w:basedOn w:val="DefaultParagraphFont"/>
    <w:rsid w:val="009B4F10"/>
    <w:rPr>
      <w:color w:val="0000FF"/>
      <w:u w:val="single"/>
    </w:rPr>
  </w:style>
  <w:style w:type="paragraph" w:styleId="ListParagraph">
    <w:name w:val="List Paragraph"/>
    <w:basedOn w:val="Normal"/>
    <w:uiPriority w:val="34"/>
    <w:qFormat/>
    <w:rsid w:val="002C4C93"/>
    <w:pPr>
      <w:ind w:left="720"/>
      <w:contextualSpacing/>
    </w:pPr>
  </w:style>
  <w:style w:type="character" w:styleId="CommentReference">
    <w:name w:val="annotation reference"/>
    <w:basedOn w:val="DefaultParagraphFont"/>
    <w:uiPriority w:val="99"/>
    <w:semiHidden/>
    <w:unhideWhenUsed/>
    <w:rsid w:val="00424D3A"/>
    <w:rPr>
      <w:sz w:val="18"/>
      <w:szCs w:val="18"/>
    </w:rPr>
  </w:style>
  <w:style w:type="paragraph" w:styleId="CommentText">
    <w:name w:val="annotation text"/>
    <w:basedOn w:val="Normal"/>
    <w:link w:val="CommentTextChar"/>
    <w:uiPriority w:val="99"/>
    <w:semiHidden/>
    <w:unhideWhenUsed/>
    <w:rsid w:val="00424D3A"/>
    <w:rPr>
      <w:sz w:val="24"/>
      <w:szCs w:val="24"/>
    </w:rPr>
  </w:style>
  <w:style w:type="character" w:customStyle="1" w:styleId="CommentTextChar">
    <w:name w:val="Comment Text Char"/>
    <w:basedOn w:val="DefaultParagraphFont"/>
    <w:link w:val="CommentText"/>
    <w:uiPriority w:val="99"/>
    <w:semiHidden/>
    <w:rsid w:val="00424D3A"/>
    <w:rPr>
      <w:rFonts w:ascii="Times New Roman" w:eastAsia="Times New Roman" w:hAnsi="Times New Roman" w:cs="Times New Roman"/>
      <w:b/>
      <w:sz w:val="24"/>
      <w:szCs w:val="24"/>
      <w:lang w:val="en-US"/>
    </w:rPr>
  </w:style>
  <w:style w:type="paragraph" w:styleId="CommentSubject">
    <w:name w:val="annotation subject"/>
    <w:basedOn w:val="CommentText"/>
    <w:next w:val="CommentText"/>
    <w:link w:val="CommentSubjectChar"/>
    <w:uiPriority w:val="99"/>
    <w:semiHidden/>
    <w:unhideWhenUsed/>
    <w:rsid w:val="00424D3A"/>
    <w:rPr>
      <w:bCs/>
      <w:sz w:val="20"/>
      <w:szCs w:val="20"/>
    </w:rPr>
  </w:style>
  <w:style w:type="character" w:customStyle="1" w:styleId="CommentSubjectChar">
    <w:name w:val="Comment Subject Char"/>
    <w:basedOn w:val="CommentTextChar"/>
    <w:link w:val="CommentSubject"/>
    <w:uiPriority w:val="99"/>
    <w:semiHidden/>
    <w:rsid w:val="00424D3A"/>
    <w:rPr>
      <w:rFonts w:ascii="Times New Roman" w:eastAsia="Times New Roman" w:hAnsi="Times New Roman" w:cs="Times New Roman"/>
      <w:b/>
      <w:bCs/>
      <w:sz w:val="20"/>
      <w:szCs w:val="20"/>
      <w:lang w:val="en-US"/>
    </w:rPr>
  </w:style>
  <w:style w:type="paragraph" w:styleId="Revision">
    <w:name w:val="Revision"/>
    <w:hidden/>
    <w:uiPriority w:val="99"/>
    <w:semiHidden/>
    <w:rsid w:val="00FC2715"/>
    <w:pPr>
      <w:spacing w:after="0" w:line="240" w:lineRule="auto"/>
    </w:pPr>
    <w:rPr>
      <w:rFonts w:ascii="Times New Roman" w:eastAsia="Times New Roman" w:hAnsi="Times New Roman" w:cs="Times New Roman"/>
      <w:b/>
      <w:sz w:val="28"/>
      <w:szCs w:val="28"/>
      <w:lang w:val="en-US"/>
    </w:rPr>
  </w:style>
  <w:style w:type="paragraph" w:styleId="PlainText">
    <w:name w:val="Plain Text"/>
    <w:basedOn w:val="Normal"/>
    <w:link w:val="PlainTextChar"/>
    <w:uiPriority w:val="99"/>
    <w:semiHidden/>
    <w:unhideWhenUsed/>
    <w:rsid w:val="004A3716"/>
    <w:rPr>
      <w:rFonts w:ascii="Calibri" w:eastAsiaTheme="minorHAnsi" w:hAnsi="Calibri" w:cstheme="minorBidi"/>
      <w:b w:val="0"/>
      <w:sz w:val="22"/>
      <w:szCs w:val="21"/>
      <w:lang w:val="en-GB"/>
    </w:rPr>
  </w:style>
  <w:style w:type="character" w:customStyle="1" w:styleId="PlainTextChar">
    <w:name w:val="Plain Text Char"/>
    <w:basedOn w:val="DefaultParagraphFont"/>
    <w:link w:val="PlainText"/>
    <w:uiPriority w:val="99"/>
    <w:semiHidden/>
    <w:rsid w:val="004A3716"/>
    <w:rPr>
      <w:rFonts w:ascii="Calibri" w:hAnsi="Calibri"/>
      <w:szCs w:val="21"/>
    </w:rPr>
  </w:style>
  <w:style w:type="paragraph" w:styleId="FootnoteText">
    <w:name w:val="footnote text"/>
    <w:basedOn w:val="Normal"/>
    <w:link w:val="FootnoteTextChar"/>
    <w:uiPriority w:val="99"/>
    <w:unhideWhenUsed/>
    <w:rsid w:val="00A61724"/>
    <w:rPr>
      <w:sz w:val="24"/>
      <w:szCs w:val="24"/>
    </w:rPr>
  </w:style>
  <w:style w:type="character" w:customStyle="1" w:styleId="FootnoteTextChar">
    <w:name w:val="Footnote Text Char"/>
    <w:basedOn w:val="DefaultParagraphFont"/>
    <w:link w:val="FootnoteText"/>
    <w:uiPriority w:val="99"/>
    <w:rsid w:val="00A61724"/>
    <w:rPr>
      <w:rFonts w:ascii="Times New Roman" w:eastAsia="Times New Roman" w:hAnsi="Times New Roman" w:cs="Times New Roman"/>
      <w:b/>
      <w:sz w:val="24"/>
      <w:szCs w:val="24"/>
      <w:lang w:val="en-US"/>
    </w:rPr>
  </w:style>
  <w:style w:type="character" w:styleId="FootnoteReference">
    <w:name w:val="footnote reference"/>
    <w:basedOn w:val="DefaultParagraphFont"/>
    <w:uiPriority w:val="99"/>
    <w:unhideWhenUsed/>
    <w:rsid w:val="00A61724"/>
    <w:rPr>
      <w:vertAlign w:val="superscript"/>
    </w:rPr>
  </w:style>
  <w:style w:type="character" w:styleId="Emphasis">
    <w:name w:val="Emphasis"/>
    <w:basedOn w:val="DefaultParagraphFont"/>
    <w:uiPriority w:val="20"/>
    <w:qFormat/>
    <w:rsid w:val="00767CBD"/>
    <w:rPr>
      <w:b/>
      <w:bCs/>
      <w:i w:val="0"/>
      <w:iCs w:val="0"/>
    </w:rPr>
  </w:style>
  <w:style w:type="character" w:customStyle="1" w:styleId="st">
    <w:name w:val="st"/>
    <w:basedOn w:val="DefaultParagraphFont"/>
    <w:rsid w:val="00767C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F10"/>
    <w:pPr>
      <w:spacing w:after="0" w:line="240" w:lineRule="auto"/>
    </w:pPr>
    <w:rPr>
      <w:rFonts w:ascii="Times New Roman" w:eastAsia="Times New Roman" w:hAnsi="Times New Roman" w:cs="Times New Roman"/>
      <w:b/>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4F10"/>
    <w:rPr>
      <w:rFonts w:ascii="Tahoma" w:hAnsi="Tahoma" w:cs="Tahoma"/>
      <w:sz w:val="16"/>
      <w:szCs w:val="16"/>
    </w:rPr>
  </w:style>
  <w:style w:type="character" w:customStyle="1" w:styleId="BalloonTextChar">
    <w:name w:val="Balloon Text Char"/>
    <w:basedOn w:val="DefaultParagraphFont"/>
    <w:link w:val="BalloonText"/>
    <w:uiPriority w:val="99"/>
    <w:semiHidden/>
    <w:rsid w:val="009B4F10"/>
    <w:rPr>
      <w:rFonts w:ascii="Tahoma" w:hAnsi="Tahoma" w:cs="Tahoma"/>
      <w:sz w:val="16"/>
      <w:szCs w:val="16"/>
    </w:rPr>
  </w:style>
  <w:style w:type="paragraph" w:styleId="Header">
    <w:name w:val="header"/>
    <w:basedOn w:val="Normal"/>
    <w:link w:val="HeaderChar"/>
    <w:uiPriority w:val="99"/>
    <w:unhideWhenUsed/>
    <w:rsid w:val="009B4F10"/>
    <w:pPr>
      <w:tabs>
        <w:tab w:val="center" w:pos="4513"/>
        <w:tab w:val="right" w:pos="9026"/>
      </w:tabs>
    </w:pPr>
  </w:style>
  <w:style w:type="character" w:customStyle="1" w:styleId="HeaderChar">
    <w:name w:val="Header Char"/>
    <w:basedOn w:val="DefaultParagraphFont"/>
    <w:link w:val="Header"/>
    <w:uiPriority w:val="99"/>
    <w:rsid w:val="009B4F10"/>
  </w:style>
  <w:style w:type="paragraph" w:styleId="Footer">
    <w:name w:val="footer"/>
    <w:basedOn w:val="Normal"/>
    <w:link w:val="FooterChar"/>
    <w:uiPriority w:val="99"/>
    <w:semiHidden/>
    <w:unhideWhenUsed/>
    <w:rsid w:val="009B4F10"/>
    <w:pPr>
      <w:tabs>
        <w:tab w:val="center" w:pos="4513"/>
        <w:tab w:val="right" w:pos="9026"/>
      </w:tabs>
    </w:pPr>
  </w:style>
  <w:style w:type="character" w:customStyle="1" w:styleId="FooterChar">
    <w:name w:val="Footer Char"/>
    <w:basedOn w:val="DefaultParagraphFont"/>
    <w:link w:val="Footer"/>
    <w:uiPriority w:val="99"/>
    <w:semiHidden/>
    <w:rsid w:val="009B4F10"/>
  </w:style>
  <w:style w:type="paragraph" w:styleId="NormalWeb">
    <w:name w:val="Normal (Web)"/>
    <w:basedOn w:val="Normal"/>
    <w:uiPriority w:val="99"/>
    <w:rsid w:val="009B4F10"/>
    <w:pPr>
      <w:spacing w:before="100" w:beforeAutospacing="1" w:after="100" w:afterAutospacing="1"/>
    </w:pPr>
    <w:rPr>
      <w:b w:val="0"/>
      <w:sz w:val="24"/>
      <w:szCs w:val="24"/>
    </w:rPr>
  </w:style>
  <w:style w:type="character" w:styleId="Hyperlink">
    <w:name w:val="Hyperlink"/>
    <w:basedOn w:val="DefaultParagraphFont"/>
    <w:rsid w:val="009B4F10"/>
    <w:rPr>
      <w:color w:val="0000FF"/>
      <w:u w:val="single"/>
    </w:rPr>
  </w:style>
  <w:style w:type="paragraph" w:styleId="ListParagraph">
    <w:name w:val="List Paragraph"/>
    <w:basedOn w:val="Normal"/>
    <w:uiPriority w:val="34"/>
    <w:qFormat/>
    <w:rsid w:val="002C4C93"/>
    <w:pPr>
      <w:ind w:left="720"/>
      <w:contextualSpacing/>
    </w:pPr>
  </w:style>
  <w:style w:type="character" w:styleId="CommentReference">
    <w:name w:val="annotation reference"/>
    <w:basedOn w:val="DefaultParagraphFont"/>
    <w:uiPriority w:val="99"/>
    <w:semiHidden/>
    <w:unhideWhenUsed/>
    <w:rsid w:val="00424D3A"/>
    <w:rPr>
      <w:sz w:val="18"/>
      <w:szCs w:val="18"/>
    </w:rPr>
  </w:style>
  <w:style w:type="paragraph" w:styleId="CommentText">
    <w:name w:val="annotation text"/>
    <w:basedOn w:val="Normal"/>
    <w:link w:val="CommentTextChar"/>
    <w:uiPriority w:val="99"/>
    <w:semiHidden/>
    <w:unhideWhenUsed/>
    <w:rsid w:val="00424D3A"/>
    <w:rPr>
      <w:sz w:val="24"/>
      <w:szCs w:val="24"/>
    </w:rPr>
  </w:style>
  <w:style w:type="character" w:customStyle="1" w:styleId="CommentTextChar">
    <w:name w:val="Comment Text Char"/>
    <w:basedOn w:val="DefaultParagraphFont"/>
    <w:link w:val="CommentText"/>
    <w:uiPriority w:val="99"/>
    <w:semiHidden/>
    <w:rsid w:val="00424D3A"/>
    <w:rPr>
      <w:rFonts w:ascii="Times New Roman" w:eastAsia="Times New Roman" w:hAnsi="Times New Roman" w:cs="Times New Roman"/>
      <w:b/>
      <w:sz w:val="24"/>
      <w:szCs w:val="24"/>
      <w:lang w:val="en-US"/>
    </w:rPr>
  </w:style>
  <w:style w:type="paragraph" w:styleId="CommentSubject">
    <w:name w:val="annotation subject"/>
    <w:basedOn w:val="CommentText"/>
    <w:next w:val="CommentText"/>
    <w:link w:val="CommentSubjectChar"/>
    <w:uiPriority w:val="99"/>
    <w:semiHidden/>
    <w:unhideWhenUsed/>
    <w:rsid w:val="00424D3A"/>
    <w:rPr>
      <w:bCs/>
      <w:sz w:val="20"/>
      <w:szCs w:val="20"/>
    </w:rPr>
  </w:style>
  <w:style w:type="character" w:customStyle="1" w:styleId="CommentSubjectChar">
    <w:name w:val="Comment Subject Char"/>
    <w:basedOn w:val="CommentTextChar"/>
    <w:link w:val="CommentSubject"/>
    <w:uiPriority w:val="99"/>
    <w:semiHidden/>
    <w:rsid w:val="00424D3A"/>
    <w:rPr>
      <w:rFonts w:ascii="Times New Roman" w:eastAsia="Times New Roman" w:hAnsi="Times New Roman" w:cs="Times New Roman"/>
      <w:b/>
      <w:bCs/>
      <w:sz w:val="20"/>
      <w:szCs w:val="20"/>
      <w:lang w:val="en-US"/>
    </w:rPr>
  </w:style>
  <w:style w:type="paragraph" w:styleId="Revision">
    <w:name w:val="Revision"/>
    <w:hidden/>
    <w:uiPriority w:val="99"/>
    <w:semiHidden/>
    <w:rsid w:val="00FC2715"/>
    <w:pPr>
      <w:spacing w:after="0" w:line="240" w:lineRule="auto"/>
    </w:pPr>
    <w:rPr>
      <w:rFonts w:ascii="Times New Roman" w:eastAsia="Times New Roman" w:hAnsi="Times New Roman" w:cs="Times New Roman"/>
      <w:b/>
      <w:sz w:val="28"/>
      <w:szCs w:val="28"/>
      <w:lang w:val="en-US"/>
    </w:rPr>
  </w:style>
  <w:style w:type="paragraph" w:styleId="PlainText">
    <w:name w:val="Plain Text"/>
    <w:basedOn w:val="Normal"/>
    <w:link w:val="PlainTextChar"/>
    <w:uiPriority w:val="99"/>
    <w:semiHidden/>
    <w:unhideWhenUsed/>
    <w:rsid w:val="004A3716"/>
    <w:rPr>
      <w:rFonts w:ascii="Calibri" w:eastAsiaTheme="minorHAnsi" w:hAnsi="Calibri" w:cstheme="minorBidi"/>
      <w:b w:val="0"/>
      <w:sz w:val="22"/>
      <w:szCs w:val="21"/>
      <w:lang w:val="en-GB"/>
    </w:rPr>
  </w:style>
  <w:style w:type="character" w:customStyle="1" w:styleId="PlainTextChar">
    <w:name w:val="Plain Text Char"/>
    <w:basedOn w:val="DefaultParagraphFont"/>
    <w:link w:val="PlainText"/>
    <w:uiPriority w:val="99"/>
    <w:semiHidden/>
    <w:rsid w:val="004A3716"/>
    <w:rPr>
      <w:rFonts w:ascii="Calibri" w:hAnsi="Calibri"/>
      <w:szCs w:val="21"/>
    </w:rPr>
  </w:style>
  <w:style w:type="paragraph" w:styleId="FootnoteText">
    <w:name w:val="footnote text"/>
    <w:basedOn w:val="Normal"/>
    <w:link w:val="FootnoteTextChar"/>
    <w:uiPriority w:val="99"/>
    <w:unhideWhenUsed/>
    <w:rsid w:val="00A61724"/>
    <w:rPr>
      <w:sz w:val="24"/>
      <w:szCs w:val="24"/>
    </w:rPr>
  </w:style>
  <w:style w:type="character" w:customStyle="1" w:styleId="FootnoteTextChar">
    <w:name w:val="Footnote Text Char"/>
    <w:basedOn w:val="DefaultParagraphFont"/>
    <w:link w:val="FootnoteText"/>
    <w:uiPriority w:val="99"/>
    <w:rsid w:val="00A61724"/>
    <w:rPr>
      <w:rFonts w:ascii="Times New Roman" w:eastAsia="Times New Roman" w:hAnsi="Times New Roman" w:cs="Times New Roman"/>
      <w:b/>
      <w:sz w:val="24"/>
      <w:szCs w:val="24"/>
      <w:lang w:val="en-US"/>
    </w:rPr>
  </w:style>
  <w:style w:type="character" w:styleId="FootnoteReference">
    <w:name w:val="footnote reference"/>
    <w:basedOn w:val="DefaultParagraphFont"/>
    <w:uiPriority w:val="99"/>
    <w:unhideWhenUsed/>
    <w:rsid w:val="00A61724"/>
    <w:rPr>
      <w:vertAlign w:val="superscript"/>
    </w:rPr>
  </w:style>
  <w:style w:type="character" w:styleId="Emphasis">
    <w:name w:val="Emphasis"/>
    <w:basedOn w:val="DefaultParagraphFont"/>
    <w:uiPriority w:val="20"/>
    <w:qFormat/>
    <w:rsid w:val="00767CBD"/>
    <w:rPr>
      <w:b/>
      <w:bCs/>
      <w:i w:val="0"/>
      <w:iCs w:val="0"/>
    </w:rPr>
  </w:style>
  <w:style w:type="character" w:customStyle="1" w:styleId="st">
    <w:name w:val="st"/>
    <w:basedOn w:val="DefaultParagraphFont"/>
    <w:rsid w:val="00767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935875">
      <w:bodyDiv w:val="1"/>
      <w:marLeft w:val="0"/>
      <w:marRight w:val="0"/>
      <w:marTop w:val="0"/>
      <w:marBottom w:val="0"/>
      <w:divBdr>
        <w:top w:val="none" w:sz="0" w:space="0" w:color="auto"/>
        <w:left w:val="none" w:sz="0" w:space="0" w:color="auto"/>
        <w:bottom w:val="none" w:sz="0" w:space="0" w:color="auto"/>
        <w:right w:val="none" w:sz="0" w:space="0" w:color="auto"/>
      </w:divBdr>
    </w:div>
    <w:div w:id="426006104">
      <w:bodyDiv w:val="1"/>
      <w:marLeft w:val="0"/>
      <w:marRight w:val="0"/>
      <w:marTop w:val="0"/>
      <w:marBottom w:val="0"/>
      <w:divBdr>
        <w:top w:val="none" w:sz="0" w:space="0" w:color="auto"/>
        <w:left w:val="none" w:sz="0" w:space="0" w:color="auto"/>
        <w:bottom w:val="none" w:sz="0" w:space="0" w:color="auto"/>
        <w:right w:val="none" w:sz="0" w:space="0" w:color="auto"/>
      </w:divBdr>
    </w:div>
    <w:div w:id="577591939">
      <w:bodyDiv w:val="1"/>
      <w:marLeft w:val="0"/>
      <w:marRight w:val="0"/>
      <w:marTop w:val="0"/>
      <w:marBottom w:val="0"/>
      <w:divBdr>
        <w:top w:val="none" w:sz="0" w:space="0" w:color="auto"/>
        <w:left w:val="none" w:sz="0" w:space="0" w:color="auto"/>
        <w:bottom w:val="none" w:sz="0" w:space="0" w:color="auto"/>
        <w:right w:val="none" w:sz="0" w:space="0" w:color="auto"/>
      </w:divBdr>
    </w:div>
    <w:div w:id="636565245">
      <w:bodyDiv w:val="1"/>
      <w:marLeft w:val="0"/>
      <w:marRight w:val="0"/>
      <w:marTop w:val="0"/>
      <w:marBottom w:val="0"/>
      <w:divBdr>
        <w:top w:val="none" w:sz="0" w:space="0" w:color="auto"/>
        <w:left w:val="none" w:sz="0" w:space="0" w:color="auto"/>
        <w:bottom w:val="none" w:sz="0" w:space="0" w:color="auto"/>
        <w:right w:val="none" w:sz="0" w:space="0" w:color="auto"/>
      </w:divBdr>
    </w:div>
    <w:div w:id="821968071">
      <w:bodyDiv w:val="1"/>
      <w:marLeft w:val="0"/>
      <w:marRight w:val="0"/>
      <w:marTop w:val="0"/>
      <w:marBottom w:val="0"/>
      <w:divBdr>
        <w:top w:val="none" w:sz="0" w:space="0" w:color="auto"/>
        <w:left w:val="none" w:sz="0" w:space="0" w:color="auto"/>
        <w:bottom w:val="none" w:sz="0" w:space="0" w:color="auto"/>
        <w:right w:val="none" w:sz="0" w:space="0" w:color="auto"/>
      </w:divBdr>
    </w:div>
    <w:div w:id="1164662916">
      <w:bodyDiv w:val="1"/>
      <w:marLeft w:val="0"/>
      <w:marRight w:val="0"/>
      <w:marTop w:val="0"/>
      <w:marBottom w:val="0"/>
      <w:divBdr>
        <w:top w:val="none" w:sz="0" w:space="0" w:color="auto"/>
        <w:left w:val="none" w:sz="0" w:space="0" w:color="auto"/>
        <w:bottom w:val="none" w:sz="0" w:space="0" w:color="auto"/>
        <w:right w:val="none" w:sz="0" w:space="0" w:color="auto"/>
      </w:divBdr>
    </w:div>
    <w:div w:id="1310288421">
      <w:bodyDiv w:val="1"/>
      <w:marLeft w:val="0"/>
      <w:marRight w:val="0"/>
      <w:marTop w:val="0"/>
      <w:marBottom w:val="0"/>
      <w:divBdr>
        <w:top w:val="none" w:sz="0" w:space="0" w:color="auto"/>
        <w:left w:val="none" w:sz="0" w:space="0" w:color="auto"/>
        <w:bottom w:val="none" w:sz="0" w:space="0" w:color="auto"/>
        <w:right w:val="none" w:sz="0" w:space="0" w:color="auto"/>
      </w:divBdr>
    </w:div>
    <w:div w:id="1471240109">
      <w:bodyDiv w:val="1"/>
      <w:marLeft w:val="0"/>
      <w:marRight w:val="0"/>
      <w:marTop w:val="0"/>
      <w:marBottom w:val="0"/>
      <w:divBdr>
        <w:top w:val="none" w:sz="0" w:space="0" w:color="auto"/>
        <w:left w:val="none" w:sz="0" w:space="0" w:color="auto"/>
        <w:bottom w:val="none" w:sz="0" w:space="0" w:color="auto"/>
        <w:right w:val="none" w:sz="0" w:space="0" w:color="auto"/>
      </w:divBdr>
    </w:div>
    <w:div w:id="18458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avivideo.org/content/index.a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thomas@gavialliance.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desant-external-consultant@gavialliance.org" TargetMode="External"/><Relationship Id="rId5" Type="http://schemas.openxmlformats.org/officeDocument/2006/relationships/settings" Target="settings.xml"/><Relationship Id="rId15" Type="http://schemas.openxmlformats.org/officeDocument/2006/relationships/hyperlink" Target="http://www.gavivideo.org/content/index.asp?category=Vaccines&amp;subcategory=Human" TargetMode="External"/><Relationship Id="rId10" Type="http://schemas.openxmlformats.org/officeDocument/2006/relationships/hyperlink" Target="http://www.gavialliance.org" TargetMode="External"/><Relationship Id="rId4" Type="http://schemas.microsoft.com/office/2007/relationships/stylesWithEffects" Target="stylesWithEffects.xml"/><Relationship Id="rId9" Type="http://schemas.openxmlformats.org/officeDocument/2006/relationships/hyperlink" Target="http://www.gavialliance.org" TargetMode="External"/><Relationship Id="rId14" Type="http://schemas.openxmlformats.org/officeDocument/2006/relationships/hyperlink" Target="http://www.gavialliance.org/audiences/journalis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kelly\Desktop\2013%20Template%20for%20GAVI%20press%20relea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1BB28-30EF-46EA-A1D1-0664FA454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 Template for GAVI press releases.dotx</Template>
  <TotalTime>0</TotalTime>
  <Pages>3</Pages>
  <Words>1696</Words>
  <Characters>9333</Characters>
  <Application>Microsoft Office Word</Application>
  <DocSecurity>0</DocSecurity>
  <Lines>77</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Gavi Alliance</Company>
  <LinksUpToDate>false</LinksUpToDate>
  <CharactersWithSpaces>11007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 Alliance</dc:creator>
  <cp:lastModifiedBy>Gavi Alliance</cp:lastModifiedBy>
  <cp:revision>2</cp:revision>
  <cp:lastPrinted>2013-05-23T07:21:00Z</cp:lastPrinted>
  <dcterms:created xsi:type="dcterms:W3CDTF">2013-05-28T12:49:00Z</dcterms:created>
  <dcterms:modified xsi:type="dcterms:W3CDTF">2013-05-28T12:49:00Z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