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9A367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08" w:right="1134" w:bottom="1440" w:left="1134" w:header="426" w:footer="284" w:gutter="0"/>
          <w:pgNumType w:fmt="numberInDash"/>
          <w:cols w:space="708"/>
          <w:titlePg/>
          <w:docGrid w:linePitch="360"/>
        </w:sectPr>
      </w:pPr>
      <w:bookmarkStart w:id="0" w:name="_GoBack"/>
      <w:bookmarkEnd w:id="0"/>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A335D4"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9-04T12:00:00Z">
                  <w:dateFormat w:val="d MMMM yyyy"/>
                  <w:lid w:val="en-GB"/>
                  <w:storeMappedDataAs w:val="dateTime"/>
                  <w:calendar w:val="gregorian"/>
                </w:date>
              </w:sdtPr>
              <w:sdtEndPr/>
              <w:sdtContent>
                <w:r w:rsidR="00750D17">
                  <w:rPr>
                    <w:rFonts w:cs="Arial"/>
                  </w:rPr>
                  <w:t>4 September 2013</w:t>
                </w:r>
              </w:sdtContent>
            </w:sdt>
          </w:p>
        </w:tc>
      </w:tr>
    </w:tbl>
    <w:p w:rsidR="00CE28B0" w:rsidRPr="00374020" w:rsidRDefault="00CE28B0" w:rsidP="00C51048">
      <w:pPr>
        <w:pStyle w:val="PressReleaseParagraph"/>
        <w:rPr>
          <w:lang w:val="en-GB"/>
        </w:rPr>
        <w:sectPr w:rsidR="00CE28B0" w:rsidRPr="00374020" w:rsidSect="009A3679">
          <w:type w:val="continuous"/>
          <w:pgSz w:w="11907" w:h="16840" w:code="9"/>
          <w:pgMar w:top="708" w:right="1134" w:bottom="1440" w:left="1134" w:header="426" w:footer="284" w:gutter="0"/>
          <w:pgNumType w:fmt="numberInDash"/>
          <w:cols w:space="708"/>
          <w:titlePg/>
          <w:docGrid w:linePitch="360"/>
        </w:sectPr>
      </w:pPr>
    </w:p>
    <w:p w:rsidR="003600CC" w:rsidRDefault="00A335D4" w:rsidP="0046630D">
      <w:pPr>
        <w:pStyle w:val="PressReleaseParagraphBold"/>
        <w:ind w:left="0"/>
        <w:rPr>
          <w:rFonts w:ascii="Arial Black" w:hAnsi="Arial Black"/>
          <w:bCs/>
          <w:color w:val="000000" w:themeColor="text1"/>
          <w:sz w:val="32"/>
          <w:szCs w:val="32"/>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750D17">
            <w:rPr>
              <w:rFonts w:ascii="Arial Black" w:hAnsi="Arial Black"/>
              <w:bCs/>
              <w:color w:val="000000" w:themeColor="text1"/>
              <w:sz w:val="32"/>
              <w:szCs w:val="32"/>
              <w:lang w:val="en-GB"/>
            </w:rPr>
            <w:t>TIR re-activated in Afghanistan</w:t>
          </w:r>
        </w:sdtContent>
      </w:sdt>
    </w:p>
    <w:p w:rsidR="00750D17" w:rsidRPr="0046630D" w:rsidRDefault="00750D17" w:rsidP="0046630D">
      <w:pPr>
        <w:pStyle w:val="PressReleaseParagraphBold"/>
        <w:ind w:left="0"/>
        <w:rPr>
          <w:bCs/>
          <w:lang w:val="en-GB"/>
        </w:rPr>
      </w:pPr>
    </w:p>
    <w:sdt>
      <w:sdtPr>
        <w:rPr>
          <w:color w:val="000000" w:themeColor="text1"/>
          <w:lang w:val="en-GB"/>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B1499A" w:rsidRDefault="00750D17" w:rsidP="00ED1168">
          <w:pPr>
            <w:pStyle w:val="Summary"/>
          </w:pPr>
          <w:r w:rsidRPr="00750D17">
            <w:rPr>
              <w:color w:val="000000" w:themeColor="text1"/>
              <w:lang w:val="en-GB"/>
            </w:rPr>
            <w:t>As of 4 September 2013, international road transport operations under TIR will resume</w:t>
          </w:r>
          <w:r w:rsidR="002B32E5">
            <w:rPr>
              <w:color w:val="000000" w:themeColor="text1"/>
              <w:lang w:val="en-GB"/>
            </w:rPr>
            <w:t xml:space="preserve">, to, from and across </w:t>
          </w:r>
          <w:r w:rsidRPr="00750D17">
            <w:rPr>
              <w:color w:val="000000" w:themeColor="text1"/>
              <w:lang w:val="en-GB"/>
            </w:rPr>
            <w:t xml:space="preserve">Afghanistan, after more than 30 years of interruption. This welcome development will considerably boost regional trade and economic development by opening </w:t>
          </w:r>
          <w:r w:rsidR="002B32E5">
            <w:rPr>
              <w:color w:val="000000" w:themeColor="text1"/>
              <w:lang w:val="en-GB"/>
            </w:rPr>
            <w:t xml:space="preserve">up global trade </w:t>
          </w:r>
          <w:r w:rsidRPr="00750D17">
            <w:rPr>
              <w:color w:val="000000" w:themeColor="text1"/>
              <w:lang w:val="en-GB"/>
            </w:rPr>
            <w:t xml:space="preserve">to landlocked Central Asian countries via facilitated and secure international road transport. </w:t>
          </w:r>
        </w:p>
      </w:sdtContent>
    </w:sdt>
    <w:p w:rsidR="001E7F1F" w:rsidRPr="00424712" w:rsidRDefault="00750D17" w:rsidP="00ED1168">
      <w:pPr>
        <w:pStyle w:val="s5"/>
        <w:spacing w:before="0" w:beforeAutospacing="0" w:after="120" w:afterAutospacing="0"/>
        <w:jc w:val="both"/>
        <w:rPr>
          <w:lang w:val="en-GB"/>
        </w:rPr>
      </w:pPr>
      <w:r>
        <w:rPr>
          <w:rStyle w:val="s4"/>
          <w:rFonts w:ascii="Arial" w:hAnsi="Arial" w:cs="Arial"/>
          <w:sz w:val="22"/>
          <w:szCs w:val="22"/>
          <w:lang w:val="en-GB"/>
        </w:rPr>
        <w:t>Kabul – After some 30 years of suspension, Afghanistan is back today as the 58</w:t>
      </w:r>
      <w:r>
        <w:rPr>
          <w:rStyle w:val="s4"/>
          <w:rFonts w:ascii="Arial" w:hAnsi="Arial" w:cs="Arial"/>
          <w:sz w:val="22"/>
          <w:szCs w:val="22"/>
          <w:vertAlign w:val="superscript"/>
          <w:lang w:val="en-GB"/>
        </w:rPr>
        <w:t>th</w:t>
      </w:r>
      <w:r>
        <w:rPr>
          <w:rStyle w:val="s4"/>
          <w:rFonts w:ascii="Arial" w:hAnsi="Arial" w:cs="Arial"/>
          <w:sz w:val="22"/>
          <w:szCs w:val="22"/>
          <w:lang w:val="en-GB"/>
        </w:rPr>
        <w:t xml:space="preserve"> country to enjoy facilitated and secure trade by international road transport, as the </w:t>
      </w:r>
      <w:hyperlink r:id="rId15" w:history="1">
        <w:r>
          <w:rPr>
            <w:rStyle w:val="Hyperlink"/>
            <w:rFonts w:ascii="Arial" w:hAnsi="Arial" w:cs="Arial"/>
            <w:sz w:val="22"/>
            <w:szCs w:val="22"/>
            <w:lang w:val="en-GB"/>
          </w:rPr>
          <w:t>TIR System</w:t>
        </w:r>
      </w:hyperlink>
      <w:r w:rsidRPr="00424712">
        <w:rPr>
          <w:rStyle w:val="s4"/>
          <w:rFonts w:ascii="Arial" w:hAnsi="Arial" w:cs="Arial"/>
          <w:sz w:val="22"/>
          <w:szCs w:val="22"/>
          <w:lang w:val="en-GB"/>
        </w:rPr>
        <w:t xml:space="preserve"> </w:t>
      </w:r>
      <w:r>
        <w:rPr>
          <w:rStyle w:val="s4"/>
          <w:rFonts w:ascii="Arial" w:hAnsi="Arial" w:cs="Arial"/>
          <w:sz w:val="22"/>
          <w:szCs w:val="22"/>
          <w:lang w:val="en-GB"/>
        </w:rPr>
        <w:t xml:space="preserve">has </w:t>
      </w:r>
      <w:r w:rsidRPr="001E7F1F">
        <w:rPr>
          <w:rStyle w:val="s4"/>
          <w:rFonts w:ascii="Arial" w:hAnsi="Arial" w:cs="Arial"/>
          <w:sz w:val="22"/>
          <w:szCs w:val="22"/>
          <w:lang w:val="en-GB"/>
        </w:rPr>
        <w:t xml:space="preserve">been reactivated today for transport operations </w:t>
      </w:r>
      <w:r w:rsidR="002B32E5" w:rsidRPr="001E7F1F">
        <w:rPr>
          <w:rStyle w:val="s4"/>
          <w:rFonts w:ascii="Arial" w:hAnsi="Arial" w:cs="Arial"/>
          <w:sz w:val="22"/>
          <w:szCs w:val="22"/>
          <w:lang w:val="en-GB"/>
        </w:rPr>
        <w:t xml:space="preserve">to, </w:t>
      </w:r>
      <w:r w:rsidRPr="001E7F1F">
        <w:rPr>
          <w:rStyle w:val="s4"/>
          <w:rFonts w:ascii="Arial" w:hAnsi="Arial" w:cs="Arial"/>
          <w:sz w:val="22"/>
          <w:szCs w:val="22"/>
          <w:lang w:val="en-GB"/>
        </w:rPr>
        <w:t xml:space="preserve">from and </w:t>
      </w:r>
      <w:r w:rsidR="002B32E5" w:rsidRPr="001E7F1F">
        <w:rPr>
          <w:rStyle w:val="s4"/>
          <w:rFonts w:ascii="Arial" w:hAnsi="Arial" w:cs="Arial"/>
          <w:sz w:val="22"/>
          <w:szCs w:val="22"/>
          <w:lang w:val="en-GB"/>
        </w:rPr>
        <w:t>across</w:t>
      </w:r>
      <w:r w:rsidRPr="001E7F1F">
        <w:rPr>
          <w:rStyle w:val="s4"/>
          <w:rFonts w:ascii="Arial" w:hAnsi="Arial" w:cs="Arial"/>
          <w:sz w:val="22"/>
          <w:szCs w:val="22"/>
          <w:lang w:val="en-GB"/>
        </w:rPr>
        <w:t xml:space="preserve"> Afghanistan - an important development marked by an official ceremony, attended by high level Afghan officials,</w:t>
      </w:r>
      <w:r w:rsidR="001E7F1F" w:rsidRPr="001E7F1F">
        <w:rPr>
          <w:rStyle w:val="s4"/>
          <w:rFonts w:ascii="Arial" w:hAnsi="Arial" w:cs="Arial"/>
          <w:sz w:val="22"/>
          <w:szCs w:val="22"/>
          <w:lang w:val="en-GB"/>
        </w:rPr>
        <w:t xml:space="preserve"> including </w:t>
      </w:r>
      <w:r w:rsidRPr="001E7F1F">
        <w:rPr>
          <w:rStyle w:val="s4"/>
          <w:rFonts w:ascii="Arial" w:hAnsi="Arial" w:cs="Arial"/>
          <w:sz w:val="22"/>
          <w:szCs w:val="22"/>
          <w:lang w:val="en-GB"/>
        </w:rPr>
        <w:t>the Minister of Finance,</w:t>
      </w:r>
      <w:r w:rsidR="001E7F1F" w:rsidRPr="001E7F1F">
        <w:rPr>
          <w:rStyle w:val="s4"/>
          <w:rFonts w:ascii="Arial" w:hAnsi="Arial" w:cs="Arial"/>
          <w:sz w:val="22"/>
          <w:szCs w:val="22"/>
          <w:lang w:val="en-GB"/>
        </w:rPr>
        <w:t xml:space="preserve"> </w:t>
      </w:r>
      <w:proofErr w:type="spellStart"/>
      <w:r w:rsidR="001E7F1F" w:rsidRPr="001E7F1F">
        <w:rPr>
          <w:rStyle w:val="s4"/>
          <w:rFonts w:ascii="Arial" w:hAnsi="Arial" w:cs="Arial"/>
          <w:color w:val="000000"/>
          <w:sz w:val="22"/>
          <w:szCs w:val="22"/>
          <w:lang w:val="en-GB"/>
        </w:rPr>
        <w:t>Hazrat</w:t>
      </w:r>
      <w:proofErr w:type="spellEnd"/>
      <w:r w:rsidR="001E7F1F" w:rsidRPr="001E7F1F">
        <w:rPr>
          <w:rStyle w:val="s4"/>
          <w:rFonts w:ascii="Arial" w:hAnsi="Arial" w:cs="Arial"/>
          <w:color w:val="000000"/>
          <w:sz w:val="22"/>
          <w:szCs w:val="22"/>
          <w:lang w:val="en-GB"/>
        </w:rPr>
        <w:t xml:space="preserve"> Omar </w:t>
      </w:r>
      <w:proofErr w:type="spellStart"/>
      <w:r w:rsidR="001E7F1F" w:rsidRPr="001E7F1F">
        <w:rPr>
          <w:rStyle w:val="s4"/>
          <w:rFonts w:ascii="Arial" w:hAnsi="Arial" w:cs="Arial"/>
          <w:color w:val="000000"/>
          <w:sz w:val="22"/>
          <w:szCs w:val="22"/>
          <w:lang w:val="en-GB"/>
        </w:rPr>
        <w:t>Zakhelwal</w:t>
      </w:r>
      <w:proofErr w:type="spellEnd"/>
      <w:r w:rsidR="001E7F1F" w:rsidRPr="001E7F1F">
        <w:rPr>
          <w:rStyle w:val="s4"/>
          <w:rFonts w:ascii="Arial" w:hAnsi="Arial" w:cs="Arial"/>
          <w:color w:val="000000"/>
          <w:sz w:val="22"/>
          <w:szCs w:val="22"/>
          <w:lang w:val="en-GB"/>
        </w:rPr>
        <w:t xml:space="preserve">, </w:t>
      </w:r>
      <w:r w:rsidRPr="001E7F1F">
        <w:rPr>
          <w:rStyle w:val="s4"/>
          <w:rFonts w:ascii="Arial" w:hAnsi="Arial" w:cs="Arial"/>
          <w:sz w:val="22"/>
          <w:szCs w:val="22"/>
          <w:lang w:val="en-GB"/>
        </w:rPr>
        <w:t xml:space="preserve"> </w:t>
      </w:r>
      <w:r w:rsidR="001E7F1F" w:rsidRPr="001E7F1F">
        <w:rPr>
          <w:rStyle w:val="s4"/>
          <w:rFonts w:ascii="Arial" w:hAnsi="Arial" w:cs="Arial"/>
          <w:sz w:val="22"/>
          <w:szCs w:val="22"/>
          <w:lang w:val="en-GB"/>
        </w:rPr>
        <w:t>the</w:t>
      </w:r>
      <w:r w:rsidRPr="001E7F1F">
        <w:rPr>
          <w:rStyle w:val="s4"/>
          <w:rFonts w:ascii="Arial" w:hAnsi="Arial" w:cs="Arial"/>
          <w:sz w:val="22"/>
          <w:szCs w:val="22"/>
          <w:lang w:val="en-GB"/>
        </w:rPr>
        <w:t xml:space="preserve"> Deputy Minister of Transport and Civil Aviation</w:t>
      </w:r>
      <w:r w:rsidR="001E7F1F" w:rsidRPr="001E7F1F">
        <w:rPr>
          <w:rStyle w:val="s4"/>
          <w:rFonts w:ascii="Arial" w:hAnsi="Arial" w:cs="Arial"/>
          <w:sz w:val="22"/>
          <w:szCs w:val="22"/>
          <w:lang w:val="en-GB"/>
        </w:rPr>
        <w:t xml:space="preserve">, </w:t>
      </w:r>
      <w:proofErr w:type="spellStart"/>
      <w:r w:rsidR="001E7F1F" w:rsidRPr="001E7F1F">
        <w:rPr>
          <w:rStyle w:val="s4"/>
          <w:rFonts w:ascii="Arial" w:hAnsi="Arial" w:cs="Arial"/>
          <w:sz w:val="22"/>
          <w:szCs w:val="22"/>
          <w:lang w:val="en-GB"/>
        </w:rPr>
        <w:t>Jarullah</w:t>
      </w:r>
      <w:proofErr w:type="spellEnd"/>
      <w:r w:rsidR="001E7F1F" w:rsidRPr="001E7F1F">
        <w:rPr>
          <w:rStyle w:val="s4"/>
          <w:rFonts w:ascii="Arial" w:hAnsi="Arial" w:cs="Arial"/>
          <w:sz w:val="22"/>
          <w:szCs w:val="22"/>
          <w:lang w:val="en-GB"/>
        </w:rPr>
        <w:t xml:space="preserve"> </w:t>
      </w:r>
      <w:proofErr w:type="spellStart"/>
      <w:r w:rsidR="001E7F1F" w:rsidRPr="001E7F1F">
        <w:rPr>
          <w:rStyle w:val="s4"/>
          <w:rFonts w:ascii="Arial" w:hAnsi="Arial" w:cs="Arial"/>
          <w:sz w:val="22"/>
          <w:szCs w:val="22"/>
          <w:lang w:val="en-GB"/>
        </w:rPr>
        <w:t>Mansoori</w:t>
      </w:r>
      <w:proofErr w:type="spellEnd"/>
      <w:r w:rsidR="001E7F1F" w:rsidRPr="001E7F1F">
        <w:rPr>
          <w:rStyle w:val="s4"/>
          <w:rFonts w:ascii="Arial" w:hAnsi="Arial" w:cs="Arial"/>
          <w:sz w:val="22"/>
          <w:szCs w:val="22"/>
          <w:lang w:val="en-GB"/>
        </w:rPr>
        <w:t xml:space="preserve">, the Director General of the Afghan Customs Department, Dr </w:t>
      </w:r>
      <w:proofErr w:type="spellStart"/>
      <w:r w:rsidR="001E7F1F" w:rsidRPr="001E7F1F">
        <w:rPr>
          <w:rStyle w:val="s4"/>
          <w:rFonts w:ascii="Arial" w:hAnsi="Arial" w:cs="Arial"/>
          <w:sz w:val="22"/>
          <w:szCs w:val="22"/>
          <w:lang w:val="en-GB"/>
        </w:rPr>
        <w:t>Najibullah</w:t>
      </w:r>
      <w:proofErr w:type="spellEnd"/>
      <w:r w:rsidR="001E7F1F" w:rsidRPr="001E7F1F">
        <w:rPr>
          <w:rStyle w:val="s4"/>
          <w:rFonts w:ascii="Arial" w:hAnsi="Arial" w:cs="Arial"/>
          <w:sz w:val="22"/>
          <w:szCs w:val="22"/>
          <w:lang w:val="en-GB"/>
        </w:rPr>
        <w:t xml:space="preserve"> </w:t>
      </w:r>
      <w:proofErr w:type="spellStart"/>
      <w:r w:rsidR="001E7F1F" w:rsidRPr="001E7F1F">
        <w:rPr>
          <w:rStyle w:val="s4"/>
          <w:rFonts w:ascii="Arial" w:hAnsi="Arial" w:cs="Arial"/>
          <w:sz w:val="22"/>
          <w:szCs w:val="22"/>
          <w:lang w:val="en-GB"/>
        </w:rPr>
        <w:t>Wardak</w:t>
      </w:r>
      <w:proofErr w:type="spellEnd"/>
      <w:r w:rsidR="001E7F1F" w:rsidRPr="001E7F1F">
        <w:rPr>
          <w:rStyle w:val="s4"/>
          <w:rFonts w:ascii="Arial" w:hAnsi="Arial" w:cs="Arial"/>
          <w:sz w:val="22"/>
          <w:szCs w:val="22"/>
          <w:lang w:val="en-GB"/>
        </w:rPr>
        <w:t xml:space="preserve">, the Head of Transport Division of the Economic Cooperation Organisation (ECO) Secretariat, Dr Ismail </w:t>
      </w:r>
      <w:proofErr w:type="spellStart"/>
      <w:r w:rsidR="001E7F1F" w:rsidRPr="001E7F1F">
        <w:rPr>
          <w:rStyle w:val="s4"/>
          <w:rFonts w:ascii="Arial" w:hAnsi="Arial" w:cs="Arial"/>
          <w:sz w:val="22"/>
          <w:szCs w:val="22"/>
          <w:lang w:val="en-GB"/>
        </w:rPr>
        <w:t>Tekesadat</w:t>
      </w:r>
      <w:proofErr w:type="spellEnd"/>
      <w:r w:rsidR="001E7F1F" w:rsidRPr="001E7F1F">
        <w:rPr>
          <w:rStyle w:val="s4"/>
          <w:rFonts w:ascii="Arial" w:hAnsi="Arial" w:cs="Arial"/>
          <w:sz w:val="22"/>
          <w:szCs w:val="22"/>
          <w:lang w:val="en-GB"/>
        </w:rPr>
        <w:t>, as well as Heads of diplomatic missions from various countries.</w:t>
      </w:r>
    </w:p>
    <w:p w:rsidR="00750D17" w:rsidRPr="00424712" w:rsidRDefault="00750D17" w:rsidP="00ED1168">
      <w:pPr>
        <w:pStyle w:val="s5"/>
        <w:spacing w:before="0" w:beforeAutospacing="0" w:after="120" w:afterAutospacing="0"/>
        <w:jc w:val="both"/>
        <w:rPr>
          <w:lang w:val="en-GB"/>
        </w:rPr>
      </w:pPr>
      <w:r>
        <w:rPr>
          <w:rStyle w:val="s4"/>
          <w:rFonts w:ascii="Arial" w:hAnsi="Arial" w:cs="Arial"/>
          <w:sz w:val="22"/>
          <w:szCs w:val="22"/>
          <w:lang w:val="en-GB"/>
        </w:rPr>
        <w:t>While enabling the Afghan business community to trade with its partners in a facilitated a</w:t>
      </w:r>
      <w:r w:rsidR="007A72C8">
        <w:rPr>
          <w:rStyle w:val="s4"/>
          <w:rFonts w:ascii="Arial" w:hAnsi="Arial" w:cs="Arial"/>
          <w:sz w:val="22"/>
          <w:szCs w:val="22"/>
          <w:lang w:val="en-GB"/>
        </w:rPr>
        <w:t>nd</w:t>
      </w:r>
      <w:r>
        <w:rPr>
          <w:rStyle w:val="s4"/>
          <w:rFonts w:ascii="Arial" w:hAnsi="Arial" w:cs="Arial"/>
          <w:sz w:val="22"/>
          <w:szCs w:val="22"/>
          <w:lang w:val="en-GB"/>
        </w:rPr>
        <w:t xml:space="preserve"> secure way with reduced transport times and costs, reactivating TIR in Afghanistan will also open up considerable economic opportunities for landlocked Central Asian countries that can now </w:t>
      </w:r>
      <w:hyperlink r:id="rId16" w:history="1">
        <w:r w:rsidRPr="00223F2A">
          <w:rPr>
            <w:rStyle w:val="Hyperlink"/>
            <w:rFonts w:ascii="Arial" w:hAnsi="Arial" w:cs="Arial"/>
            <w:sz w:val="22"/>
            <w:szCs w:val="22"/>
            <w:lang w:val="en-GB"/>
          </w:rPr>
          <w:t>trade with all TIR countries by road</w:t>
        </w:r>
        <w:r w:rsidR="00561E17" w:rsidRPr="00223F2A">
          <w:rPr>
            <w:rStyle w:val="Hyperlink"/>
            <w:rFonts w:ascii="Arial" w:hAnsi="Arial" w:cs="Arial"/>
            <w:sz w:val="22"/>
            <w:szCs w:val="22"/>
            <w:lang w:val="en-GB"/>
          </w:rPr>
          <w:t xml:space="preserve"> and facilitate their access to sea</w:t>
        </w:r>
      </w:hyperlink>
      <w:r w:rsidR="00561E17">
        <w:rPr>
          <w:rStyle w:val="s4"/>
          <w:rFonts w:ascii="Arial" w:hAnsi="Arial" w:cs="Arial"/>
          <w:sz w:val="22"/>
          <w:szCs w:val="22"/>
          <w:lang w:val="en-GB"/>
        </w:rPr>
        <w:t>.</w:t>
      </w:r>
      <w:r>
        <w:rPr>
          <w:rStyle w:val="s4"/>
          <w:rFonts w:ascii="Arial" w:hAnsi="Arial" w:cs="Arial"/>
          <w:sz w:val="22"/>
          <w:szCs w:val="22"/>
          <w:lang w:val="en-GB"/>
        </w:rPr>
        <w:t xml:space="preserve">  </w:t>
      </w:r>
    </w:p>
    <w:p w:rsidR="00750D17" w:rsidRPr="00424712" w:rsidRDefault="00750D17" w:rsidP="00ED1168">
      <w:r>
        <w:rPr>
          <w:rFonts w:cs="Arial"/>
          <w:szCs w:val="22"/>
        </w:rPr>
        <w:t xml:space="preserve">IRU Secretary General, Umberto de Pretto, stated: “We are very pleased that yet another country has decided and successfully managed to implement this tried and tested multilateral facilitation instrument for trade by international road transport. TIR has proven beneficial in driving economic growth for more than 60 years in many regions of the world, and we can only urge other countries that have not yet done so to follow this example. We warmly congratulate the Afghan Government for taking the initiative to boost not only its economy, but that of the entire Central Asian region, in the interest of all Afghan citizens.” </w:t>
      </w:r>
    </w:p>
    <w:p w:rsidR="00750D17" w:rsidRPr="00424712" w:rsidRDefault="00750D17" w:rsidP="00ED1168">
      <w:pPr>
        <w:pStyle w:val="s5"/>
        <w:spacing w:before="0" w:beforeAutospacing="0" w:after="120" w:afterAutospacing="0"/>
        <w:jc w:val="both"/>
        <w:rPr>
          <w:lang w:val="en-GB"/>
        </w:rPr>
      </w:pPr>
      <w:r>
        <w:rPr>
          <w:rStyle w:val="s4"/>
          <w:rFonts w:ascii="Arial" w:hAnsi="Arial" w:cs="Arial"/>
          <w:sz w:val="22"/>
          <w:szCs w:val="22"/>
          <w:lang w:val="en-GB"/>
        </w:rPr>
        <w:t>True to the Public-Private Partnership that drives the TIR System, IRU member, the </w:t>
      </w:r>
      <w:hyperlink r:id="rId17" w:history="1">
        <w:r>
          <w:rPr>
            <w:rStyle w:val="Hyperlink"/>
            <w:rFonts w:ascii="Arial" w:hAnsi="Arial" w:cs="Arial"/>
            <w:sz w:val="22"/>
            <w:szCs w:val="22"/>
            <w:lang w:val="en-GB"/>
          </w:rPr>
          <w:t>Afghanistan Chamber of Commerce and Industries</w:t>
        </w:r>
      </w:hyperlink>
      <w:r>
        <w:rPr>
          <w:rStyle w:val="s4"/>
          <w:rFonts w:ascii="Arial" w:hAnsi="Arial" w:cs="Arial"/>
          <w:sz w:val="22"/>
          <w:szCs w:val="22"/>
          <w:lang w:val="en-GB"/>
        </w:rPr>
        <w:t> (ACCI) has been confirmed by Afghan competent authorities as the issuing and guaranteeing Association for TIR Carnets in the Islamic Republic of Afghanistan as of 4 September 2013.</w:t>
      </w:r>
    </w:p>
    <w:p w:rsidR="00750D17" w:rsidRPr="00424712" w:rsidRDefault="00750D17" w:rsidP="00ED1168">
      <w:pPr>
        <w:pStyle w:val="s5"/>
        <w:spacing w:before="0" w:beforeAutospacing="0" w:after="120" w:afterAutospacing="0"/>
        <w:jc w:val="both"/>
        <w:rPr>
          <w:lang w:val="en-GB"/>
        </w:rPr>
      </w:pPr>
      <w:r>
        <w:rPr>
          <w:rStyle w:val="s4"/>
          <w:rFonts w:ascii="Arial" w:hAnsi="Arial" w:cs="Arial"/>
          <w:sz w:val="22"/>
          <w:szCs w:val="22"/>
          <w:lang w:val="en-GB"/>
        </w:rPr>
        <w:t xml:space="preserve">TIR training was also provided to ACCI personnel, as well as Afghan Customs officers and transport operators, to ensure the smooth and efficient running of the TIR system, including the use of its main </w:t>
      </w:r>
      <w:hyperlink r:id="rId18" w:history="1">
        <w:r>
          <w:rPr>
            <w:rStyle w:val="Hyperlink"/>
            <w:rFonts w:ascii="Arial" w:hAnsi="Arial" w:cs="Arial"/>
            <w:sz w:val="22"/>
            <w:szCs w:val="22"/>
            <w:lang w:val="en-GB"/>
          </w:rPr>
          <w:t>risk management, highly secure IT tools</w:t>
        </w:r>
      </w:hyperlink>
      <w:r>
        <w:rPr>
          <w:rStyle w:val="s4"/>
          <w:rFonts w:ascii="Arial" w:hAnsi="Arial" w:cs="Arial"/>
          <w:sz w:val="22"/>
          <w:szCs w:val="22"/>
          <w:lang w:val="en-GB"/>
        </w:rPr>
        <w:t xml:space="preserve">.  </w:t>
      </w:r>
    </w:p>
    <w:p w:rsidR="00750D17" w:rsidRPr="00424712" w:rsidRDefault="00750D17" w:rsidP="00ED1168">
      <w:pPr>
        <w:pStyle w:val="s5"/>
        <w:spacing w:before="0" w:beforeAutospacing="0" w:after="120" w:afterAutospacing="0"/>
        <w:jc w:val="both"/>
        <w:rPr>
          <w:lang w:val="en-GB"/>
        </w:rPr>
      </w:pPr>
      <w:r>
        <w:rPr>
          <w:rStyle w:val="s4"/>
          <w:rFonts w:ascii="Arial" w:hAnsi="Arial" w:cs="Arial"/>
          <w:sz w:val="22"/>
          <w:szCs w:val="22"/>
          <w:lang w:val="en-GB"/>
        </w:rPr>
        <w:t xml:space="preserve">ACCI issued its first TIR Carnet today, to the first registered Afghan transport operator. Moreover, several foreign TIR transport operators from Iran and Tajikistan carried out road transport operations under TIR on the territory of Afghanistan, after submitting electronically and free of charge to the Afghan Customs Department their cargo information via the </w:t>
      </w:r>
      <w:hyperlink r:id="rId19" w:history="1">
        <w:r>
          <w:rPr>
            <w:rStyle w:val="Hyperlink"/>
            <w:rFonts w:ascii="Arial" w:hAnsi="Arial" w:cs="Arial"/>
            <w:sz w:val="22"/>
            <w:szCs w:val="22"/>
            <w:lang w:val="en-GB"/>
          </w:rPr>
          <w:t>IRU TIR-EPD application</w:t>
        </w:r>
      </w:hyperlink>
      <w:r>
        <w:rPr>
          <w:rStyle w:val="s4"/>
          <w:rFonts w:ascii="Arial" w:hAnsi="Arial" w:cs="Arial"/>
          <w:sz w:val="22"/>
          <w:szCs w:val="22"/>
          <w:lang w:val="en-GB"/>
        </w:rPr>
        <w:t xml:space="preserve">.  </w:t>
      </w:r>
    </w:p>
    <w:p w:rsidR="00750D17" w:rsidRPr="00424712" w:rsidRDefault="00750D17" w:rsidP="00ED1168">
      <w:pPr>
        <w:pStyle w:val="s5"/>
        <w:spacing w:before="0" w:beforeAutospacing="0" w:after="120" w:afterAutospacing="0"/>
        <w:jc w:val="both"/>
        <w:rPr>
          <w:lang w:val="en-GB"/>
        </w:rPr>
      </w:pPr>
      <w:r>
        <w:rPr>
          <w:rStyle w:val="a2"/>
          <w:rFonts w:ascii="Arial" w:hAnsi="Arial" w:cs="Arial"/>
          <w:sz w:val="22"/>
          <w:szCs w:val="22"/>
          <w:lang w:val="en-GB"/>
        </w:rPr>
        <w:t xml:space="preserve">“Such developments considerably help support the UN Millennium Development Goals, and are the logical follow-up to the </w:t>
      </w:r>
      <w:r w:rsidR="00A335D4">
        <w:fldChar w:fldCharType="begin"/>
      </w:r>
      <w:r w:rsidR="00A335D4" w:rsidRPr="00C7639F">
        <w:rPr>
          <w:lang w:val="en-US"/>
        </w:rPr>
        <w:instrText xml:space="preserve"> HYPERLINK "http://demining-afghanistan.org/" </w:instrText>
      </w:r>
      <w:r w:rsidR="00A335D4">
        <w:fldChar w:fldCharType="separate"/>
      </w:r>
      <w:r>
        <w:rPr>
          <w:rStyle w:val="Hyperlink"/>
          <w:rFonts w:ascii="Arial" w:hAnsi="Arial" w:cs="Arial"/>
          <w:sz w:val="22"/>
          <w:szCs w:val="22"/>
          <w:lang w:val="en-GB"/>
        </w:rPr>
        <w:t>IRU and UN Mine Action Service joint action</w:t>
      </w:r>
      <w:r w:rsidR="00A335D4">
        <w:rPr>
          <w:rStyle w:val="Hyperlink"/>
          <w:rFonts w:ascii="Arial" w:hAnsi="Arial" w:cs="Arial"/>
          <w:sz w:val="22"/>
          <w:szCs w:val="22"/>
          <w:lang w:val="en-GB"/>
        </w:rPr>
        <w:fldChar w:fldCharType="end"/>
      </w:r>
      <w:r>
        <w:rPr>
          <w:rStyle w:val="a2"/>
          <w:rFonts w:ascii="Arial" w:hAnsi="Arial" w:cs="Arial"/>
          <w:sz w:val="22"/>
          <w:szCs w:val="22"/>
          <w:lang w:val="en-GB"/>
        </w:rPr>
        <w:t xml:space="preserve"> of teaming up, in 2011, to demine major road transport corridors in Afghanistan and ensure safe and secure international road transport operations across the country. We are more than happy to welcome back Afghanistan in the global trade community!”  </w:t>
      </w:r>
      <w:r>
        <w:rPr>
          <w:rFonts w:ascii="Arial" w:hAnsi="Arial" w:cs="Arial"/>
          <w:sz w:val="22"/>
          <w:szCs w:val="22"/>
          <w:lang w:val="en-GB"/>
        </w:rPr>
        <w:t>Umberto de Pretto</w:t>
      </w:r>
      <w:r>
        <w:rPr>
          <w:rStyle w:val="a2"/>
          <w:rFonts w:ascii="Arial" w:hAnsi="Arial" w:cs="Arial"/>
          <w:sz w:val="22"/>
          <w:szCs w:val="22"/>
          <w:lang w:val="en-GB"/>
        </w:rPr>
        <w:t xml:space="preserve"> concluded. </w:t>
      </w:r>
    </w:p>
    <w:p w:rsidR="00750D17" w:rsidRPr="00424712" w:rsidRDefault="00750D17" w:rsidP="00750D17">
      <w:pPr>
        <w:pStyle w:val="s5"/>
        <w:spacing w:before="0" w:beforeAutospacing="0" w:after="120" w:afterAutospacing="0"/>
        <w:rPr>
          <w:lang w:val="en-GB"/>
        </w:rPr>
      </w:pPr>
      <w:r>
        <w:rPr>
          <w:rStyle w:val="a2"/>
          <w:rFonts w:ascii="Arial" w:hAnsi="Arial" w:cs="Arial"/>
          <w:sz w:val="22"/>
          <w:szCs w:val="22"/>
          <w:lang w:val="en-GB"/>
        </w:rPr>
        <w:t> </w:t>
      </w:r>
    </w:p>
    <w:p w:rsidR="00750D17" w:rsidRPr="00424712" w:rsidRDefault="00750D17" w:rsidP="00750D17">
      <w:pPr>
        <w:pStyle w:val="s5"/>
        <w:spacing w:before="0" w:beforeAutospacing="0" w:after="0" w:afterAutospacing="0"/>
        <w:rPr>
          <w:lang w:val="en-GB"/>
        </w:rPr>
      </w:pPr>
      <w:r>
        <w:rPr>
          <w:rStyle w:val="a2"/>
          <w:rFonts w:ascii="Arial" w:hAnsi="Arial" w:cs="Arial"/>
          <w:sz w:val="18"/>
          <w:szCs w:val="18"/>
          <w:lang w:val="en-GB"/>
        </w:rPr>
        <w:lastRenderedPageBreak/>
        <w:t xml:space="preserve">Editors Note: </w:t>
      </w:r>
    </w:p>
    <w:p w:rsidR="00ED4395" w:rsidRPr="00374020" w:rsidRDefault="00750D17" w:rsidP="00750D17">
      <w:r>
        <w:rPr>
          <w:rStyle w:val="a2"/>
          <w:rFonts w:cs="Arial"/>
          <w:sz w:val="18"/>
          <w:szCs w:val="18"/>
        </w:rPr>
        <w:t>‘TIR’ (</w:t>
      </w:r>
      <w:r>
        <w:rPr>
          <w:rStyle w:val="a2"/>
          <w:rFonts w:cs="Arial"/>
          <w:i/>
          <w:iCs/>
          <w:sz w:val="18"/>
          <w:szCs w:val="18"/>
        </w:rPr>
        <w:t xml:space="preserve">Transports </w:t>
      </w:r>
      <w:proofErr w:type="spellStart"/>
      <w:r>
        <w:rPr>
          <w:rStyle w:val="a2"/>
          <w:rFonts w:cs="Arial"/>
          <w:i/>
          <w:iCs/>
          <w:sz w:val="18"/>
          <w:szCs w:val="18"/>
        </w:rPr>
        <w:t>Internationaux</w:t>
      </w:r>
      <w:proofErr w:type="spellEnd"/>
      <w:r>
        <w:rPr>
          <w:rStyle w:val="a2"/>
          <w:rFonts w:cs="Arial"/>
          <w:i/>
          <w:iCs/>
          <w:sz w:val="18"/>
          <w:szCs w:val="18"/>
        </w:rPr>
        <w:t xml:space="preserve"> </w:t>
      </w:r>
      <w:proofErr w:type="spellStart"/>
      <w:r>
        <w:rPr>
          <w:rStyle w:val="a2"/>
          <w:rFonts w:cs="Arial"/>
          <w:i/>
          <w:iCs/>
          <w:sz w:val="18"/>
          <w:szCs w:val="18"/>
        </w:rPr>
        <w:t>Routiers</w:t>
      </w:r>
      <w:proofErr w:type="spellEnd"/>
      <w:r>
        <w:rPr>
          <w:rStyle w:val="a2"/>
          <w:rFonts w:cs="Arial"/>
          <w:sz w:val="18"/>
          <w:szCs w:val="18"/>
        </w:rPr>
        <w:t xml:space="preserve"> or International Road Transport) is an international Customs transit system based on a UN Convention implemented at global level in Public-Private Partnership. It has been facilitating and securing trade and international road transport for over 60 years, by allowing customs-sealed vehicles and freight containers to transit countries without border checks, thus considerably reducing transport times and costs. I</w:t>
      </w:r>
      <w:r>
        <w:rPr>
          <w:rFonts w:cs="Arial"/>
          <w:sz w:val="18"/>
          <w:szCs w:val="18"/>
        </w:rPr>
        <w:t>t is one of the most successful multilateral trade and transport facilitation and security instruments currently in force</w:t>
      </w:r>
      <w:r w:rsidR="009E3B8A">
        <w:rPr>
          <w:rFonts w:cs="Arial"/>
          <w:sz w:val="18"/>
          <w:szCs w:val="18"/>
        </w:rPr>
        <w:t xml:space="preserve">. (Download the </w:t>
      </w:r>
      <w:hyperlink r:id="rId20" w:history="1">
        <w:r w:rsidR="009E3B8A" w:rsidRPr="009E3B8A">
          <w:rPr>
            <w:rStyle w:val="Hyperlink"/>
            <w:rFonts w:cs="Arial"/>
            <w:sz w:val="18"/>
            <w:szCs w:val="18"/>
          </w:rPr>
          <w:t>leaflet</w:t>
        </w:r>
      </w:hyperlink>
      <w:r w:rsidR="009E3B8A">
        <w:rPr>
          <w:rFonts w:cs="Arial"/>
          <w:sz w:val="18"/>
          <w:szCs w:val="18"/>
        </w:rPr>
        <w:t>)</w:t>
      </w:r>
    </w:p>
    <w:p w:rsidR="00223E74" w:rsidRPr="003F5135" w:rsidRDefault="00223E74" w:rsidP="00097EC0"/>
    <w:p w:rsidR="0039477E" w:rsidRPr="00374020" w:rsidRDefault="0039477E" w:rsidP="009021D3">
      <w:pPr>
        <w:jc w:val="center"/>
      </w:pPr>
      <w:r w:rsidRPr="00374020">
        <w:t>* * *</w:t>
      </w:r>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21" w:history="1">
        <w:r w:rsidRPr="00BF1C13">
          <w:rPr>
            <w:rStyle w:val="Hyperlink"/>
            <w:color w:val="000000" w:themeColor="text1"/>
          </w:rPr>
          <w:t>press@iru.org</w:t>
        </w:r>
      </w:hyperlink>
    </w:p>
    <w:p w:rsidR="005C688E" w:rsidRPr="0002596E" w:rsidRDefault="0039477E" w:rsidP="00186432">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 name="Picture 1"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3"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2" name="Picture 2" descr="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5"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r w:rsidR="00BF0B69">
        <w:rPr>
          <w:color w:val="7F7F7F" w:themeColor="text1" w:themeTint="80"/>
        </w:rPr>
        <w:t xml:space="preserve"> </w:t>
      </w:r>
      <w:r w:rsidR="00BF0B69" w:rsidRPr="00BF0B69">
        <w:rPr>
          <w:noProof/>
          <w:color w:val="7F7F7F" w:themeColor="text1" w:themeTint="80"/>
          <w:lang w:val="en-US"/>
        </w:rPr>
        <w:drawing>
          <wp:inline distT="0" distB="0" distL="0" distR="0">
            <wp:extent cx="228600" cy="228600"/>
            <wp:effectExtent l="19050" t="0" r="0" b="0"/>
            <wp:docPr id="5" name="Picture 2" descr="youtub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7"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BF0B69">
        <w:rPr>
          <w:color w:val="7F7F7F" w:themeColor="text1" w:themeTint="80"/>
        </w:rPr>
        <w:t xml:space="preserve"> |</w:t>
      </w:r>
      <w:r w:rsidRPr="00FA2B9A">
        <w:rPr>
          <w:color w:val="7F7F7F" w:themeColor="text1" w:themeTint="80"/>
        </w:rPr>
        <w:t xml:space="preserve"> </w:t>
      </w:r>
      <w:r w:rsidRPr="00FA2B9A">
        <w:rPr>
          <w:noProof/>
          <w:color w:val="7F7F7F" w:themeColor="text1" w:themeTint="80"/>
          <w:lang w:val="en-US"/>
        </w:rPr>
        <w:drawing>
          <wp:inline distT="0" distB="0" distL="0" distR="0">
            <wp:extent cx="228600" cy="228600"/>
            <wp:effectExtent l="19050" t="0" r="0" b="0"/>
            <wp:docPr id="3" name="Picture 3" descr="flick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9"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8" name="Picture 7" descr="scribd.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31"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9" name="Picture 8" descr="linkedin.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33" cstate="print"/>
                    <a:stretch>
                      <a:fillRect/>
                    </a:stretch>
                  </pic:blipFill>
                  <pic:spPr>
                    <a:xfrm>
                      <a:off x="0" y="0"/>
                      <a:ext cx="230400" cy="230400"/>
                    </a:xfrm>
                    <a:prstGeom prst="rect">
                      <a:avLst/>
                    </a:prstGeom>
                  </pic:spPr>
                </pic:pic>
              </a:graphicData>
            </a:graphic>
          </wp:inline>
        </w:drawing>
      </w:r>
    </w:p>
    <w:p w:rsidR="00BF1C13" w:rsidRDefault="00BF1C13" w:rsidP="00186432"/>
    <w:p w:rsidR="00CA49FD" w:rsidRPr="00374020" w:rsidRDefault="00CA49FD" w:rsidP="00186432"/>
    <w:sectPr w:rsidR="00CA49FD" w:rsidRPr="00374020" w:rsidSect="009A3679">
      <w:headerReference w:type="default" r:id="rId34"/>
      <w:type w:val="continuous"/>
      <w:pgSz w:w="11907" w:h="16840" w:code="9"/>
      <w:pgMar w:top="70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D4" w:rsidRDefault="00A335D4" w:rsidP="003201E1">
      <w:r>
        <w:separator/>
      </w:r>
    </w:p>
    <w:p w:rsidR="00A335D4" w:rsidRDefault="00A335D4"/>
  </w:endnote>
  <w:endnote w:type="continuationSeparator" w:id="0">
    <w:p w:rsidR="00A335D4" w:rsidRDefault="00A335D4" w:rsidP="003201E1">
      <w:r>
        <w:continuationSeparator/>
      </w:r>
    </w:p>
    <w:p w:rsidR="00A335D4" w:rsidRDefault="00A33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79" w:rsidRDefault="009A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79" w:rsidRDefault="009A3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79" w:rsidRDefault="009A3679">
    <w:pPr>
      <w:pStyle w:val="Footer"/>
    </w:pPr>
    <w:r>
      <w:rPr>
        <w:noProof/>
        <w:lang w:val="en-US"/>
      </w:rPr>
      <w:drawing>
        <wp:inline distT="0" distB="0" distL="0" distR="0">
          <wp:extent cx="6120765" cy="807720"/>
          <wp:effectExtent l="19050" t="0" r="0" b="0"/>
          <wp:docPr id="6" name="Picture 5" descr="2012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DocumentFooter_Geneva_English.jpg"/>
                  <pic:cNvPicPr/>
                </pic:nvPicPr>
                <pic:blipFill>
                  <a:blip r:embed="rId1"/>
                  <a:stretch>
                    <a:fillRect/>
                  </a:stretch>
                </pic:blipFill>
                <pic:spPr>
                  <a:xfrm>
                    <a:off x="0" y="0"/>
                    <a:ext cx="6120765" cy="8077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D4" w:rsidRDefault="00A335D4" w:rsidP="003201E1">
      <w:r>
        <w:separator/>
      </w:r>
    </w:p>
    <w:p w:rsidR="00A335D4" w:rsidRDefault="00A335D4"/>
  </w:footnote>
  <w:footnote w:type="continuationSeparator" w:id="0">
    <w:p w:rsidR="00A335D4" w:rsidRDefault="00A335D4" w:rsidP="003201E1">
      <w:r>
        <w:continuationSeparator/>
      </w:r>
    </w:p>
    <w:p w:rsidR="00A335D4" w:rsidRDefault="00A335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79" w:rsidRDefault="009A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1F" w:rsidRPr="009B1F93" w:rsidRDefault="00A335D4"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1E7F1F">
      <w:tab/>
    </w:r>
    <w:r w:rsidR="001E7F1F">
      <w:tab/>
    </w:r>
    <w:r>
      <w:fldChar w:fldCharType="begin"/>
    </w:r>
    <w:r>
      <w:instrText xml:space="preserve"> PAGE   \* MERGEFORMAT </w:instrText>
    </w:r>
    <w:r>
      <w:fldChar w:fldCharType="separate"/>
    </w:r>
    <w:r w:rsidR="001E7F1F">
      <w:rPr>
        <w:noProof/>
      </w:rPr>
      <w:t>- 2 -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1F" w:rsidRPr="00ED5BC2" w:rsidRDefault="009A3679" w:rsidP="00ED5BC2">
    <w:r>
      <w:rPr>
        <w:b/>
        <w:noProof/>
        <w:color w:val="000000"/>
        <w:sz w:val="56"/>
        <w:szCs w:val="56"/>
        <w:lang w:val="en-US"/>
      </w:rPr>
      <w:drawing>
        <wp:inline distT="0" distB="0" distL="0" distR="0">
          <wp:extent cx="6120765" cy="414655"/>
          <wp:effectExtent l="19050" t="0" r="0" b="0"/>
          <wp:docPr id="4" name="Picture 3" descr="DocumentHead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Geneva_English.jpg"/>
                  <pic:cNvPicPr/>
                </pic:nvPicPr>
                <pic:blipFill>
                  <a:blip r:embed="rId1"/>
                  <a:stretch>
                    <a:fillRect/>
                  </a:stretch>
                </pic:blipFill>
                <pic:spPr>
                  <a:xfrm>
                    <a:off x="0" y="0"/>
                    <a:ext cx="6120765" cy="414655"/>
                  </a:xfrm>
                  <a:prstGeom prst="rect">
                    <a:avLst/>
                  </a:prstGeom>
                </pic:spPr>
              </pic:pic>
            </a:graphicData>
          </a:graphic>
        </wp:inline>
      </w:drawing>
    </w:r>
    <w:r w:rsidR="00A335D4">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1F" w:rsidRPr="009B1F93" w:rsidRDefault="00A335D4"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C7639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425A"/>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26C1"/>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09B"/>
    <w:rsid w:val="001E6135"/>
    <w:rsid w:val="001E7F1F"/>
    <w:rsid w:val="001F0F97"/>
    <w:rsid w:val="001F1E95"/>
    <w:rsid w:val="001F34C7"/>
    <w:rsid w:val="001F42B3"/>
    <w:rsid w:val="001F502E"/>
    <w:rsid w:val="001F56C6"/>
    <w:rsid w:val="001F6E19"/>
    <w:rsid w:val="002038E3"/>
    <w:rsid w:val="00210721"/>
    <w:rsid w:val="0021114B"/>
    <w:rsid w:val="002111E4"/>
    <w:rsid w:val="002129A6"/>
    <w:rsid w:val="00223E74"/>
    <w:rsid w:val="00223F2A"/>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32E5"/>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1E17"/>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138F"/>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4DA8"/>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4D77"/>
    <w:rsid w:val="00745FE7"/>
    <w:rsid w:val="007460F8"/>
    <w:rsid w:val="007465DD"/>
    <w:rsid w:val="00750D17"/>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A72C8"/>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187C"/>
    <w:rsid w:val="00977EEF"/>
    <w:rsid w:val="009801FD"/>
    <w:rsid w:val="00986553"/>
    <w:rsid w:val="009909FE"/>
    <w:rsid w:val="00991160"/>
    <w:rsid w:val="0099140F"/>
    <w:rsid w:val="00991F5A"/>
    <w:rsid w:val="00993CC0"/>
    <w:rsid w:val="00997998"/>
    <w:rsid w:val="009A0427"/>
    <w:rsid w:val="009A0ADE"/>
    <w:rsid w:val="009A1598"/>
    <w:rsid w:val="009A3679"/>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3B8A"/>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5D4"/>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0B69"/>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639F"/>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251D"/>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6E02"/>
    <w:rsid w:val="00E475A2"/>
    <w:rsid w:val="00E506E3"/>
    <w:rsid w:val="00E54167"/>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5E3"/>
    <w:rsid w:val="00EB28FA"/>
    <w:rsid w:val="00EB5CAE"/>
    <w:rsid w:val="00EB666A"/>
    <w:rsid w:val="00EC5110"/>
    <w:rsid w:val="00EC6129"/>
    <w:rsid w:val="00ED0561"/>
    <w:rsid w:val="00ED05B4"/>
    <w:rsid w:val="00ED1168"/>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customStyle="1" w:styleId="s5">
    <w:name w:val="s5"/>
    <w:basedOn w:val="Normal"/>
    <w:rsid w:val="00750D17"/>
    <w:pPr>
      <w:spacing w:before="100" w:beforeAutospacing="1" w:after="100" w:afterAutospacing="1"/>
      <w:jc w:val="left"/>
    </w:pPr>
    <w:rPr>
      <w:rFonts w:ascii="Times New Roman" w:hAnsi="Times New Roman"/>
      <w:sz w:val="24"/>
      <w:szCs w:val="24"/>
      <w:lang w:val="fr-CH" w:eastAsia="fr-CH"/>
    </w:rPr>
  </w:style>
  <w:style w:type="character" w:customStyle="1" w:styleId="s4">
    <w:name w:val="s4"/>
    <w:basedOn w:val="DefaultParagraphFont"/>
    <w:rsid w:val="00750D17"/>
  </w:style>
  <w:style w:type="character" w:customStyle="1" w:styleId="a2">
    <w:name w:val="a2"/>
    <w:basedOn w:val="DefaultParagraphFont"/>
    <w:rsid w:val="00750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customStyle="1" w:styleId="s5">
    <w:name w:val="s5"/>
    <w:basedOn w:val="Normal"/>
    <w:rsid w:val="00750D17"/>
    <w:pPr>
      <w:spacing w:before="100" w:beforeAutospacing="1" w:after="100" w:afterAutospacing="1"/>
      <w:jc w:val="left"/>
    </w:pPr>
    <w:rPr>
      <w:rFonts w:ascii="Times New Roman" w:hAnsi="Times New Roman"/>
      <w:sz w:val="24"/>
      <w:szCs w:val="24"/>
      <w:lang w:val="fr-CH" w:eastAsia="fr-CH"/>
    </w:rPr>
  </w:style>
  <w:style w:type="character" w:customStyle="1" w:styleId="s4">
    <w:name w:val="s4"/>
    <w:basedOn w:val="DefaultParagraphFont"/>
    <w:rsid w:val="00750D17"/>
  </w:style>
  <w:style w:type="character" w:customStyle="1" w:styleId="a2">
    <w:name w:val="a2"/>
    <w:basedOn w:val="DefaultParagraphFont"/>
    <w:rsid w:val="0075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 w:id="1620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ru.org/en_iru_tir_risk" TargetMode="External"/><Relationship Id="rId26" Type="http://schemas.openxmlformats.org/officeDocument/2006/relationships/hyperlink" Target="http://www.iru.org/news-rss-action?lang=en" TargetMode="External"/><Relationship Id="rId3" Type="http://schemas.openxmlformats.org/officeDocument/2006/relationships/styles" Target="styles.xml"/><Relationship Id="rId21" Type="http://schemas.openxmlformats.org/officeDocument/2006/relationships/hyperlink" Target="mailto:press@iru.org"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cci.org.af/" TargetMode="External"/><Relationship Id="rId25" Type="http://schemas.openxmlformats.org/officeDocument/2006/relationships/image" Target="media/image4.jpeg"/><Relationship Id="rId33"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iru.org/en_iru_tir_scope_index?listtype=i" TargetMode="External"/><Relationship Id="rId20" Type="http://schemas.openxmlformats.org/officeDocument/2006/relationships/hyperlink" Target="http://www.iru.org/en_bookshop_item?id=310"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youtube.com/user/IRUChannel" TargetMode="External"/><Relationship Id="rId32" Type="http://schemas.openxmlformats.org/officeDocument/2006/relationships/hyperlink" Target="http://www.linkedin.com/company/international-road-transport-union-i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ru.org/en_iru_about_tir" TargetMode="External"/><Relationship Id="rId23" Type="http://schemas.openxmlformats.org/officeDocument/2006/relationships/image" Target="media/image3.jpeg"/><Relationship Id="rId28" Type="http://schemas.openxmlformats.org/officeDocument/2006/relationships/hyperlink" Target="http://www.flickr.com/photos/the_iru/" TargetMode="Externa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iru.org/en_iru_tir_epd" TargetMode="Externa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witter.com/#!/the_iru" TargetMode="External"/><Relationship Id="rId27" Type="http://schemas.openxmlformats.org/officeDocument/2006/relationships/image" Target="media/image5.jpeg"/><Relationship Id="rId30" Type="http://schemas.openxmlformats.org/officeDocument/2006/relationships/hyperlink" Target="http://www.scribd.com/IRU_Publications"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4E03"/>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3D27"/>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018"/>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4482C"/>
    <w:rsid w:val="00D555B4"/>
    <w:rsid w:val="00D67F19"/>
    <w:rsid w:val="00D73E0E"/>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910E6"/>
    <w:rsid w:val="00EA0994"/>
    <w:rsid w:val="00EB4FF6"/>
    <w:rsid w:val="00ED70FA"/>
    <w:rsid w:val="00ED7E27"/>
    <w:rsid w:val="00EF1ECC"/>
    <w:rsid w:val="00F1189F"/>
    <w:rsid w:val="00F43C90"/>
    <w:rsid w:val="00F61174"/>
    <w:rsid w:val="00F6536F"/>
    <w:rsid w:val="00F8098A"/>
    <w:rsid w:val="00F842D6"/>
    <w:rsid w:val="00FA0E5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1883</documentId>
    <documentAuthor>JEB</documentAuthor>
    <documentLocation>Geneva</documentLocation>
    <documentDate>2013-09-04T12:00:00</documentDate>
    <documentSubject>TIR re-activated in Afghanistan</documentSubject>
    <documentSummary>As of 4 September 2013, international road transport operations under TIR will resume, to, from and across Afghanistan, after more than 30 years of interruption. This welcome development will considerably boost regional trade and economic development by opening up global trade to landlocked Central Asian countries via facilitated and secure international road transport. </documentSummary>
    <pressReleaseNumber>1170</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2013-09-04T12:39:00Z</dcterms:created>
  <dcterms:modified xsi:type="dcterms:W3CDTF">2013-09-04T12:39:00Z</dcterms:modified>
</cp:coreProperties>
</file>