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6380" w14:textId="77777777" w:rsidR="008C15B5" w:rsidRPr="00E670C6" w:rsidRDefault="00B429C2" w:rsidP="004B019A">
      <w:pPr>
        <w:pStyle w:val="Title"/>
        <w:spacing w:before="0"/>
        <w:ind w:left="720" w:hanging="720"/>
        <w:jc w:val="right"/>
        <w:outlineLvl w:val="0"/>
        <w:rPr>
          <w:rFonts w:ascii="Arial" w:hAnsi="Arial" w:cs="Arial"/>
          <w:sz w:val="48"/>
          <w:szCs w:val="48"/>
          <w:lang w:val="fr-FR"/>
        </w:rPr>
      </w:pPr>
      <w:r w:rsidRPr="00E670C6">
        <w:rPr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535B80" wp14:editId="26EA39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971550"/>
            <wp:effectExtent l="0" t="0" r="12700" b="0"/>
            <wp:wrapSquare wrapText="bothSides"/>
            <wp:docPr id="2" name="Picture 3" descr="Eurofound_H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found_Hor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0C6" w:rsidRPr="00E670C6">
        <w:rPr>
          <w:rFonts w:ascii="Arial" w:hAnsi="Arial" w:cs="Arial"/>
          <w:sz w:val="48"/>
          <w:szCs w:val="48"/>
          <w:lang w:val="fr-FR"/>
        </w:rPr>
        <w:t>Communiqué de presse</w:t>
      </w:r>
    </w:p>
    <w:p w14:paraId="7B31CCD6" w14:textId="77777777" w:rsidR="008C15B5" w:rsidRPr="00E670C6" w:rsidRDefault="00C820BC" w:rsidP="00DF04F7">
      <w:pPr>
        <w:pStyle w:val="Title"/>
        <w:spacing w:before="0"/>
        <w:jc w:val="right"/>
        <w:outlineLvl w:val="0"/>
        <w:rPr>
          <w:sz w:val="40"/>
          <w:szCs w:val="40"/>
          <w:lang w:val="fr-FR"/>
        </w:rPr>
      </w:pPr>
      <w:r w:rsidRPr="00E670C6">
        <w:rPr>
          <w:rFonts w:ascii="Arial" w:hAnsi="Arial" w:cs="Arial"/>
          <w:sz w:val="40"/>
          <w:szCs w:val="40"/>
          <w:lang w:val="fr-FR"/>
        </w:rPr>
        <w:t>12</w:t>
      </w:r>
      <w:r w:rsidR="00E670C6" w:rsidRPr="00E670C6">
        <w:rPr>
          <w:rFonts w:ascii="Arial" w:hAnsi="Arial" w:cs="Arial"/>
          <w:sz w:val="40"/>
          <w:szCs w:val="40"/>
          <w:lang w:val="fr-FR"/>
        </w:rPr>
        <w:t> septembre 2013</w:t>
      </w:r>
    </w:p>
    <w:p w14:paraId="408C1571" w14:textId="77777777" w:rsidR="008C15B5" w:rsidRPr="00E670C6" w:rsidRDefault="008C15B5" w:rsidP="00DF04F7">
      <w:pPr>
        <w:ind w:left="-540"/>
        <w:jc w:val="right"/>
        <w:rPr>
          <w:rFonts w:ascii="Arial" w:hAnsi="Arial" w:cs="Arial"/>
          <w:lang w:val="fr-FR"/>
        </w:rPr>
      </w:pPr>
      <w:r w:rsidRPr="00E670C6">
        <w:rPr>
          <w:rFonts w:ascii="Arial" w:hAnsi="Arial" w:cs="Arial"/>
          <w:lang w:val="fr-FR"/>
        </w:rPr>
        <w:t>---------------------------------------</w:t>
      </w:r>
    </w:p>
    <w:p w14:paraId="591F78E0" w14:textId="77777777" w:rsidR="008C15B5" w:rsidRPr="00E670C6" w:rsidRDefault="008C15B5" w:rsidP="00057E98">
      <w:pPr>
        <w:ind w:left="-540"/>
        <w:jc w:val="right"/>
        <w:outlineLvl w:val="0"/>
        <w:rPr>
          <w:rFonts w:ascii="Arial" w:hAnsi="Arial" w:cs="Arial"/>
          <w:b/>
          <w:bCs/>
          <w:color w:val="0000FF"/>
          <w:sz w:val="22"/>
          <w:szCs w:val="20"/>
          <w:lang w:val="fr-FR"/>
        </w:rPr>
      </w:pPr>
      <w:r w:rsidRPr="00E670C6">
        <w:rPr>
          <w:rFonts w:ascii="Arial" w:hAnsi="Arial" w:cs="Arial"/>
          <w:b/>
          <w:bCs/>
          <w:color w:val="0000FF"/>
          <w:sz w:val="22"/>
          <w:szCs w:val="20"/>
          <w:lang w:val="fr-FR"/>
        </w:rPr>
        <w:t>www.eurofound.europa.eu @</w:t>
      </w:r>
      <w:proofErr w:type="spellStart"/>
      <w:r w:rsidRPr="00E670C6">
        <w:rPr>
          <w:rFonts w:ascii="Arial" w:hAnsi="Arial" w:cs="Arial"/>
          <w:b/>
          <w:bCs/>
          <w:color w:val="0000FF"/>
          <w:sz w:val="22"/>
          <w:szCs w:val="20"/>
          <w:lang w:val="fr-FR"/>
        </w:rPr>
        <w:t>eurofound</w:t>
      </w:r>
      <w:proofErr w:type="spellEnd"/>
    </w:p>
    <w:p w14:paraId="276D07A3" w14:textId="77777777" w:rsidR="008C15B5" w:rsidRPr="00E670C6" w:rsidRDefault="008C15B5" w:rsidP="00057E98">
      <w:pPr>
        <w:ind w:left="-540"/>
        <w:jc w:val="right"/>
        <w:outlineLvl w:val="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CCABF06" w14:textId="77777777" w:rsidR="008C15B5" w:rsidRPr="00E670C6" w:rsidRDefault="008C15B5" w:rsidP="00DF04F7">
      <w:pPr>
        <w:pBdr>
          <w:top w:val="single" w:sz="4" w:space="1" w:color="auto"/>
        </w:pBdr>
        <w:rPr>
          <w:b/>
          <w:sz w:val="22"/>
          <w:szCs w:val="22"/>
          <w:lang w:val="fr-FR"/>
        </w:rPr>
      </w:pPr>
    </w:p>
    <w:p w14:paraId="290F159C" w14:textId="77777777" w:rsidR="00671247" w:rsidRPr="00E670C6" w:rsidRDefault="00123A4B" w:rsidP="00390483">
      <w:pPr>
        <w:pBdr>
          <w:top w:val="single" w:sz="4" w:space="1" w:color="auto"/>
        </w:pBdr>
        <w:spacing w:before="120" w:after="120"/>
        <w:rPr>
          <w:rFonts w:asciiTheme="minorHAnsi" w:hAnsiTheme="minorHAnsi"/>
          <w:b/>
          <w:sz w:val="20"/>
          <w:lang w:val="fr-FR"/>
        </w:rPr>
      </w:pPr>
      <w:r w:rsidRPr="00E670C6">
        <w:rPr>
          <w:rFonts w:asciiTheme="minorHAnsi" w:hAnsiTheme="minorHAnsi"/>
          <w:b/>
          <w:sz w:val="20"/>
          <w:lang w:val="fr-FR"/>
        </w:rPr>
        <w:t>Eurofound</w:t>
      </w:r>
      <w:r w:rsidR="00E670C6">
        <w:rPr>
          <w:rFonts w:asciiTheme="minorHAnsi" w:hAnsiTheme="minorHAnsi"/>
          <w:b/>
          <w:sz w:val="20"/>
          <w:lang w:val="fr-FR"/>
        </w:rPr>
        <w:t xml:space="preserve"> publie </w:t>
      </w:r>
      <w:r w:rsidR="00172324">
        <w:rPr>
          <w:rFonts w:asciiTheme="minorHAnsi" w:hAnsiTheme="minorHAnsi"/>
          <w:b/>
          <w:sz w:val="20"/>
          <w:lang w:val="fr-FR"/>
        </w:rPr>
        <w:t>un</w:t>
      </w:r>
      <w:r w:rsidR="00FD76BE">
        <w:rPr>
          <w:rFonts w:asciiTheme="minorHAnsi" w:hAnsiTheme="minorHAnsi"/>
          <w:b/>
          <w:sz w:val="20"/>
          <w:lang w:val="fr-FR"/>
        </w:rPr>
        <w:t xml:space="preserve"> nouveau rapport d</w:t>
      </w:r>
      <w:r w:rsidR="00172324">
        <w:rPr>
          <w:rFonts w:asciiTheme="minorHAnsi" w:hAnsiTheme="minorHAnsi"/>
          <w:b/>
          <w:sz w:val="20"/>
          <w:lang w:val="fr-FR"/>
        </w:rPr>
        <w:t>e recherche sur des services de soins à domicile plus nombreux et de meilleure qualité en Europe:</w:t>
      </w:r>
    </w:p>
    <w:p w14:paraId="42BCBFA3" w14:textId="77777777" w:rsidR="00D06A69" w:rsidRPr="00E670C6" w:rsidRDefault="00172324" w:rsidP="00D06A69">
      <w:pPr>
        <w:widowControl w:val="0"/>
        <w:autoSpaceDE w:val="0"/>
        <w:autoSpaceDN w:val="0"/>
        <w:adjustRightInd w:val="0"/>
        <w:spacing w:before="120" w:after="120"/>
        <w:ind w:right="120"/>
        <w:rPr>
          <w:rFonts w:asciiTheme="majorHAnsi" w:eastAsia="Times New Roman" w:hAnsiTheme="majorHAnsi" w:cs="Arial"/>
          <w:b/>
          <w:bCs/>
          <w:sz w:val="36"/>
          <w:szCs w:val="36"/>
          <w:lang w:val="fr-FR" w:eastAsia="en-US"/>
        </w:rPr>
      </w:pPr>
      <w:r>
        <w:rPr>
          <w:rFonts w:asciiTheme="majorHAnsi" w:eastAsia="Times New Roman" w:hAnsiTheme="majorHAnsi" w:cs="Arial"/>
          <w:b/>
          <w:bCs/>
          <w:sz w:val="36"/>
          <w:szCs w:val="36"/>
          <w:lang w:val="fr-FR" w:eastAsia="en-US"/>
        </w:rPr>
        <w:t>Libérer le potentiel de création d’emplois dans le secteur des services de soins à domicile en Europe</w:t>
      </w:r>
    </w:p>
    <w:p w14:paraId="5E10B25F" w14:textId="77777777" w:rsidR="000877EE" w:rsidRPr="00E670C6" w:rsidRDefault="00D06A69" w:rsidP="000877EE">
      <w:pPr>
        <w:widowControl w:val="0"/>
        <w:autoSpaceDE w:val="0"/>
        <w:autoSpaceDN w:val="0"/>
        <w:adjustRightInd w:val="0"/>
        <w:spacing w:after="240"/>
        <w:rPr>
          <w:rFonts w:eastAsia="Times New Roman"/>
          <w:b/>
          <w:bCs/>
          <w:color w:val="000000" w:themeColor="text1"/>
          <w:lang w:val="fr-FR" w:eastAsia="en-US"/>
        </w:rPr>
      </w:pPr>
      <w:r w:rsidRPr="00E670C6">
        <w:rPr>
          <w:rFonts w:eastAsia="Times New Roman"/>
          <w:b/>
          <w:bCs/>
          <w:color w:val="000000" w:themeColor="text1"/>
          <w:lang w:val="fr-FR" w:eastAsia="en-US"/>
        </w:rPr>
        <w:t>(Dublin, Ir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>lande</w:t>
      </w:r>
      <w:r w:rsidRPr="00E670C6">
        <w:rPr>
          <w:rFonts w:eastAsia="Times New Roman"/>
          <w:b/>
          <w:bCs/>
          <w:color w:val="000000" w:themeColor="text1"/>
          <w:lang w:val="fr-FR" w:eastAsia="en-US"/>
        </w:rPr>
        <w:t xml:space="preserve">):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L’Europe peut exploiter </w:t>
      </w:r>
      <w:r w:rsidR="0027073C">
        <w:rPr>
          <w:rFonts w:eastAsia="Times New Roman"/>
          <w:b/>
          <w:bCs/>
          <w:color w:val="000000" w:themeColor="text1"/>
          <w:lang w:val="fr-FR" w:eastAsia="en-US"/>
        </w:rPr>
        <w:t xml:space="preserve">de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>vaste</w:t>
      </w:r>
      <w:r w:rsidR="0027073C">
        <w:rPr>
          <w:rFonts w:eastAsia="Times New Roman"/>
          <w:b/>
          <w:bCs/>
          <w:color w:val="000000" w:themeColor="text1"/>
          <w:lang w:val="fr-FR" w:eastAsia="en-US"/>
        </w:rPr>
        <w:t>s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 </w:t>
      </w:r>
      <w:r w:rsidR="0027073C">
        <w:rPr>
          <w:rFonts w:eastAsia="Times New Roman"/>
          <w:b/>
          <w:bCs/>
          <w:color w:val="000000" w:themeColor="text1"/>
          <w:lang w:val="fr-FR" w:eastAsia="en-US"/>
        </w:rPr>
        <w:t xml:space="preserve">gisements d’emploi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>dans le secteur des services de soins à domicile</w:t>
      </w:r>
      <w:r w:rsidR="0027073C">
        <w:rPr>
          <w:rFonts w:eastAsia="Times New Roman"/>
          <w:b/>
          <w:bCs/>
          <w:color w:val="000000" w:themeColor="text1"/>
          <w:lang w:val="fr-FR" w:eastAsia="en-US"/>
        </w:rPr>
        <w:t>, étant donné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 </w:t>
      </w:r>
      <w:r w:rsidR="0027073C">
        <w:rPr>
          <w:rFonts w:eastAsia="Times New Roman"/>
          <w:b/>
          <w:bCs/>
          <w:color w:val="000000" w:themeColor="text1"/>
          <w:lang w:val="fr-FR" w:eastAsia="en-US"/>
        </w:rPr>
        <w:t xml:space="preserve">que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sa population vieillissante continue à générer une demande accrue d’emplois plus nombreux et de meilleure qualité dans les soins de longue durée. En dépit de la croissance </w:t>
      </w:r>
      <w:r w:rsidR="001551BF">
        <w:rPr>
          <w:rFonts w:eastAsia="Times New Roman"/>
          <w:b/>
          <w:bCs/>
          <w:color w:val="000000" w:themeColor="text1"/>
          <w:lang w:val="fr-FR" w:eastAsia="en-US"/>
        </w:rPr>
        <w:t xml:space="preserve">en termes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>d</w:t>
      </w:r>
      <w:r w:rsidR="001551BF">
        <w:rPr>
          <w:rFonts w:eastAsia="Times New Roman"/>
          <w:b/>
          <w:bCs/>
          <w:color w:val="000000" w:themeColor="text1"/>
          <w:lang w:val="fr-FR" w:eastAsia="en-US"/>
        </w:rPr>
        <w:t>’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emploi que connaît ce secteur, les conditions de travail difficiles, </w:t>
      </w:r>
      <w:r w:rsidR="0027073C">
        <w:rPr>
          <w:rFonts w:eastAsia="Times New Roman"/>
          <w:b/>
          <w:bCs/>
          <w:color w:val="000000" w:themeColor="text1"/>
          <w:lang w:val="fr-FR" w:eastAsia="en-US"/>
        </w:rPr>
        <w:t xml:space="preserve">l’inadéquation des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compétences et </w:t>
      </w:r>
      <w:r w:rsidR="0027073C">
        <w:rPr>
          <w:rFonts w:eastAsia="Times New Roman"/>
          <w:b/>
          <w:bCs/>
          <w:color w:val="000000" w:themeColor="text1"/>
          <w:lang w:val="fr-FR" w:eastAsia="en-US"/>
        </w:rPr>
        <w:t xml:space="preserve">le niveau peu élevé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des salaires </w:t>
      </w:r>
      <w:proofErr w:type="gramStart"/>
      <w:r w:rsidR="007E3907">
        <w:rPr>
          <w:rFonts w:eastAsia="Times New Roman"/>
          <w:b/>
          <w:bCs/>
          <w:color w:val="000000" w:themeColor="text1"/>
          <w:lang w:val="fr-FR" w:eastAsia="en-US"/>
        </w:rPr>
        <w:t>risquent</w:t>
      </w:r>
      <w:proofErr w:type="gramEnd"/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 de ralentir la poursuite du développement dans ce</w:t>
      </w:r>
      <w:r w:rsidR="001551BF">
        <w:rPr>
          <w:rFonts w:eastAsia="Times New Roman"/>
          <w:b/>
          <w:bCs/>
          <w:color w:val="000000" w:themeColor="text1"/>
          <w:lang w:val="fr-FR" w:eastAsia="en-US"/>
        </w:rPr>
        <w:t>tte branche d’activité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>. C’est dans ce contexte qu’Eurofound p</w:t>
      </w:r>
      <w:r w:rsidR="00656505">
        <w:rPr>
          <w:rFonts w:eastAsia="Times New Roman"/>
          <w:b/>
          <w:bCs/>
          <w:color w:val="000000" w:themeColor="text1"/>
          <w:lang w:val="fr-FR" w:eastAsia="en-US"/>
        </w:rPr>
        <w:t>résente aujourd’hui</w:t>
      </w:r>
      <w:r w:rsidR="00B77FDA">
        <w:rPr>
          <w:rFonts w:eastAsia="Times New Roman"/>
          <w:b/>
          <w:bCs/>
          <w:color w:val="000000" w:themeColor="text1"/>
          <w:lang w:val="fr-FR" w:eastAsia="en-US"/>
        </w:rPr>
        <w:t>, à l’occasion d’une conférence à haut nive</w:t>
      </w:r>
      <w:bookmarkStart w:id="0" w:name="_GoBack"/>
      <w:bookmarkEnd w:id="0"/>
      <w:r w:rsidR="00B77FDA">
        <w:rPr>
          <w:rFonts w:eastAsia="Times New Roman"/>
          <w:b/>
          <w:bCs/>
          <w:color w:val="000000" w:themeColor="text1"/>
          <w:lang w:val="fr-FR" w:eastAsia="en-US"/>
        </w:rPr>
        <w:t xml:space="preserve">au organisée sous </w:t>
      </w:r>
      <w:r w:rsidR="00885F37">
        <w:rPr>
          <w:rFonts w:eastAsia="Times New Roman"/>
          <w:b/>
          <w:bCs/>
          <w:color w:val="000000" w:themeColor="text1"/>
          <w:lang w:val="fr-FR" w:eastAsia="en-US"/>
        </w:rPr>
        <w:t xml:space="preserve">la tutelle de </w:t>
      </w:r>
      <w:r w:rsidR="00B77FDA">
        <w:rPr>
          <w:rFonts w:eastAsia="Times New Roman"/>
          <w:b/>
          <w:bCs/>
          <w:color w:val="000000" w:themeColor="text1"/>
          <w:lang w:val="fr-FR" w:eastAsia="en-US"/>
        </w:rPr>
        <w:t xml:space="preserve">la </w:t>
      </w:r>
      <w:r w:rsidR="00656505">
        <w:rPr>
          <w:rFonts w:eastAsia="Times New Roman"/>
          <w:b/>
          <w:bCs/>
          <w:color w:val="000000" w:themeColor="text1"/>
          <w:lang w:val="fr-FR" w:eastAsia="en-US"/>
        </w:rPr>
        <w:t>p</w:t>
      </w:r>
      <w:r w:rsidR="00B77FDA">
        <w:rPr>
          <w:rFonts w:eastAsia="Times New Roman"/>
          <w:b/>
          <w:bCs/>
          <w:color w:val="000000" w:themeColor="text1"/>
          <w:lang w:val="fr-FR" w:eastAsia="en-US"/>
        </w:rPr>
        <w:t>résidence lituanienne de l’UE à Bruxelles,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 xml:space="preserve"> un nouveau rapport sur la manière dont des mesures de recrutement et de rétention des effectifs </w:t>
      </w:r>
      <w:r w:rsidR="00656505">
        <w:rPr>
          <w:rFonts w:eastAsia="Times New Roman"/>
          <w:b/>
          <w:bCs/>
          <w:color w:val="000000" w:themeColor="text1"/>
          <w:lang w:val="fr-FR" w:eastAsia="en-US"/>
        </w:rPr>
        <w:t xml:space="preserve">couronnées de succès </w:t>
      </w:r>
      <w:r w:rsidR="007E3907">
        <w:rPr>
          <w:rFonts w:eastAsia="Times New Roman"/>
          <w:b/>
          <w:bCs/>
          <w:color w:val="000000" w:themeColor="text1"/>
          <w:lang w:val="fr-FR" w:eastAsia="en-US"/>
        </w:rPr>
        <w:t>peuvent contribuer à la croissan</w:t>
      </w:r>
      <w:r w:rsidR="00B77FDA">
        <w:rPr>
          <w:rFonts w:eastAsia="Times New Roman"/>
          <w:b/>
          <w:bCs/>
          <w:color w:val="000000" w:themeColor="text1"/>
          <w:lang w:val="fr-FR" w:eastAsia="en-US"/>
        </w:rPr>
        <w:t>ce de l’emploi.</w:t>
      </w:r>
    </w:p>
    <w:p w14:paraId="4197BE67" w14:textId="77777777" w:rsidR="005E0288" w:rsidRPr="00E670C6" w:rsidRDefault="00B77FDA" w:rsidP="00987F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fr-FR"/>
        </w:rPr>
      </w:pPr>
      <w:r>
        <w:rPr>
          <w:lang w:val="fr-FR"/>
        </w:rPr>
        <w:t>Ces cinq dernières années, les services de soins à domicile ont été l’un des rares secteurs à enregistr</w:t>
      </w:r>
      <w:r w:rsidR="00656505">
        <w:rPr>
          <w:lang w:val="fr-FR"/>
        </w:rPr>
        <w:t>er</w:t>
      </w:r>
      <w:r>
        <w:rPr>
          <w:lang w:val="fr-FR"/>
        </w:rPr>
        <w:t xml:space="preserve"> une croissance de l’emploi, avec une hausse de près de 6 % au cours de la période 2008-2010 et de 2,6 % entre</w:t>
      </w:r>
      <w:r w:rsidR="00180808">
        <w:rPr>
          <w:lang w:val="fr-FR"/>
        </w:rPr>
        <w:t> 2010</w:t>
      </w:r>
      <w:r>
        <w:rPr>
          <w:lang w:val="fr-FR"/>
        </w:rPr>
        <w:t xml:space="preserve"> et</w:t>
      </w:r>
      <w:r w:rsidR="00180808">
        <w:rPr>
          <w:lang w:val="fr-FR"/>
        </w:rPr>
        <w:t> </w:t>
      </w:r>
      <w:r>
        <w:rPr>
          <w:lang w:val="fr-FR"/>
        </w:rPr>
        <w:t>2012. On recense actuellement plus de 13 millions de personnes travaillant dans le secteur des soins de santé et près de cinq millions de travailleurs fournissent des services de soins à domicile en Europe.</w:t>
      </w:r>
    </w:p>
    <w:p w14:paraId="757051BA" w14:textId="77777777" w:rsidR="000567BD" w:rsidRPr="00E670C6" w:rsidRDefault="00B77FDA" w:rsidP="00987F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fr-FR"/>
        </w:rPr>
      </w:pPr>
      <w:r>
        <w:rPr>
          <w:lang w:val="fr-FR"/>
        </w:rPr>
        <w:t xml:space="preserve">«Le secteur des soins de longue durée offre des solutions pour faire face aux défis démographiques et de l’emploi que connaît l’Europe. Si nous </w:t>
      </w:r>
      <w:r w:rsidR="001551BF">
        <w:rPr>
          <w:lang w:val="fr-FR"/>
        </w:rPr>
        <w:t>agissons de manière adéquate</w:t>
      </w:r>
      <w:r w:rsidR="00A81633">
        <w:rPr>
          <w:lang w:val="fr-FR"/>
        </w:rPr>
        <w:t xml:space="preserve">, nous serons en mesure de créer davantage d’emplois de meilleure qualité, tout en améliorant l’accessibilité et la qualité des services», estime </w:t>
      </w:r>
      <w:r w:rsidR="00303BE8" w:rsidRPr="00E670C6">
        <w:rPr>
          <w:b/>
          <w:lang w:val="fr-FR"/>
        </w:rPr>
        <w:t xml:space="preserve">Juan </w:t>
      </w:r>
      <w:proofErr w:type="spellStart"/>
      <w:r w:rsidR="00303BE8" w:rsidRPr="00E670C6">
        <w:rPr>
          <w:b/>
          <w:lang w:val="fr-FR"/>
        </w:rPr>
        <w:t>Menéndez</w:t>
      </w:r>
      <w:proofErr w:type="spellEnd"/>
      <w:r w:rsidR="00303BE8" w:rsidRPr="00E670C6">
        <w:rPr>
          <w:b/>
          <w:lang w:val="fr-FR"/>
        </w:rPr>
        <w:t>-Valdés</w:t>
      </w:r>
      <w:r w:rsidR="005E0288" w:rsidRPr="00E670C6">
        <w:rPr>
          <w:lang w:val="fr-FR"/>
        </w:rPr>
        <w:t xml:space="preserve">, </w:t>
      </w:r>
      <w:r w:rsidR="00A81633">
        <w:rPr>
          <w:lang w:val="fr-FR"/>
        </w:rPr>
        <w:t>directeur d’Eurofound. «Globalement, on observe aujourd’hui une tendance croissante des services de soins de proximité</w:t>
      </w:r>
      <w:r w:rsidR="00FD7E3B">
        <w:rPr>
          <w:lang w:val="fr-FR"/>
        </w:rPr>
        <w:t xml:space="preserve"> à promouvoir </w:t>
      </w:r>
      <w:r w:rsidR="00A81633">
        <w:rPr>
          <w:lang w:val="fr-FR"/>
        </w:rPr>
        <w:t xml:space="preserve">une plus grande indépendance des personnes souffrant de limitations fonctionnelles, </w:t>
      </w:r>
      <w:r w:rsidR="00FD7E3B">
        <w:rPr>
          <w:lang w:val="fr-FR"/>
        </w:rPr>
        <w:t xml:space="preserve">à porter attention aux </w:t>
      </w:r>
      <w:r w:rsidR="00A81633">
        <w:rPr>
          <w:lang w:val="fr-FR"/>
        </w:rPr>
        <w:t xml:space="preserve">préférences des usagers et </w:t>
      </w:r>
      <w:r w:rsidR="00FD7E3B">
        <w:rPr>
          <w:lang w:val="fr-FR"/>
        </w:rPr>
        <w:t xml:space="preserve">à </w:t>
      </w:r>
      <w:r w:rsidR="00413CFD">
        <w:rPr>
          <w:lang w:val="fr-FR"/>
        </w:rPr>
        <w:t xml:space="preserve">mettre à profit le </w:t>
      </w:r>
      <w:r w:rsidR="00A81633">
        <w:rPr>
          <w:lang w:val="fr-FR"/>
        </w:rPr>
        <w:t xml:space="preserve">potentiel des technologies </w:t>
      </w:r>
      <w:r w:rsidR="00FD76BE">
        <w:rPr>
          <w:lang w:val="fr-FR"/>
        </w:rPr>
        <w:t xml:space="preserve">visant à apporter une </w:t>
      </w:r>
      <w:r w:rsidR="00271C7D">
        <w:rPr>
          <w:lang w:val="fr-FR"/>
        </w:rPr>
        <w:t>assistance dans la vie quotidienne.»</w:t>
      </w:r>
    </w:p>
    <w:p w14:paraId="70FC4461" w14:textId="77777777" w:rsidR="005E0288" w:rsidRPr="00E670C6" w:rsidRDefault="00271C7D" w:rsidP="00987F2D">
      <w:pPr>
        <w:spacing w:after="240"/>
        <w:rPr>
          <w:lang w:val="fr-FR"/>
        </w:rPr>
      </w:pPr>
      <w:r>
        <w:rPr>
          <w:lang w:val="fr-FR"/>
        </w:rPr>
        <w:t>Selon le rapport, il existe des obstacles à la création d’emplois dan</w:t>
      </w:r>
      <w:r w:rsidR="00180808">
        <w:rPr>
          <w:lang w:val="fr-FR"/>
        </w:rPr>
        <w:t>s</w:t>
      </w:r>
      <w:r>
        <w:rPr>
          <w:lang w:val="fr-FR"/>
        </w:rPr>
        <w:t xml:space="preserve"> ce secteur, notamment une pénurie de candidats et des contraintes budgétaires, mais aussi des conditions de travail difficiles. À long terme, le rapport prévoit une pénurie croissante d</w:t>
      </w:r>
      <w:r w:rsidR="00C6401C">
        <w:rPr>
          <w:lang w:val="fr-FR"/>
        </w:rPr>
        <w:t xml:space="preserve">es </w:t>
      </w:r>
      <w:r>
        <w:rPr>
          <w:lang w:val="fr-FR"/>
        </w:rPr>
        <w:t xml:space="preserve">effectifs, notamment </w:t>
      </w:r>
      <w:r w:rsidR="00C6401C">
        <w:rPr>
          <w:lang w:val="fr-FR"/>
        </w:rPr>
        <w:t xml:space="preserve">en ce qui concerne le </w:t>
      </w:r>
      <w:r>
        <w:rPr>
          <w:lang w:val="fr-FR"/>
        </w:rPr>
        <w:t xml:space="preserve">personnel </w:t>
      </w:r>
      <w:r w:rsidR="00C6401C">
        <w:rPr>
          <w:lang w:val="fr-FR"/>
        </w:rPr>
        <w:t>mieux</w:t>
      </w:r>
      <w:r>
        <w:rPr>
          <w:lang w:val="fr-FR"/>
        </w:rPr>
        <w:t xml:space="preserve"> qualifié.</w:t>
      </w:r>
    </w:p>
    <w:p w14:paraId="18D8282A" w14:textId="77777777" w:rsidR="00EE0837" w:rsidRPr="00E670C6" w:rsidRDefault="00271C7D" w:rsidP="00987F2D">
      <w:pPr>
        <w:spacing w:after="240"/>
        <w:rPr>
          <w:lang w:val="fr-FR"/>
        </w:rPr>
      </w:pPr>
      <w:r>
        <w:rPr>
          <w:lang w:val="fr-FR"/>
        </w:rPr>
        <w:t xml:space="preserve">L’étude d’Eurofound </w:t>
      </w:r>
      <w:r w:rsidR="00656505">
        <w:rPr>
          <w:lang w:val="fr-FR"/>
        </w:rPr>
        <w:t xml:space="preserve">est consacrée à </w:t>
      </w:r>
      <w:r>
        <w:rPr>
          <w:lang w:val="fr-FR"/>
        </w:rPr>
        <w:t>des initiatives menées</w:t>
      </w:r>
      <w:r w:rsidR="00885F37">
        <w:rPr>
          <w:lang w:val="fr-FR"/>
        </w:rPr>
        <w:t xml:space="preserve"> dans dix États membres de l’UE</w:t>
      </w:r>
      <w:r>
        <w:rPr>
          <w:lang w:val="fr-FR"/>
        </w:rPr>
        <w:t xml:space="preserve"> qui ont été couronnées de succès</w:t>
      </w:r>
      <w:r w:rsidR="00656505">
        <w:rPr>
          <w:lang w:val="fr-FR"/>
        </w:rPr>
        <w:t>,</w:t>
      </w:r>
      <w:r>
        <w:rPr>
          <w:lang w:val="fr-FR"/>
        </w:rPr>
        <w:t xml:space="preserve"> soit dans la création de davantage d’emplois dans la prestation de services sociaux pour les adultes de la communauté, soit dans l’amélioration des emplois, en vue d’attirer de nouvelles recrues</w:t>
      </w:r>
      <w:r w:rsidR="00C6401C">
        <w:rPr>
          <w:lang w:val="fr-FR"/>
        </w:rPr>
        <w:t>,</w:t>
      </w:r>
      <w:r>
        <w:rPr>
          <w:lang w:val="fr-FR"/>
        </w:rPr>
        <w:t xml:space="preserve"> de retenir les effectifs existants et d’améliorer la qualité du service.</w:t>
      </w:r>
    </w:p>
    <w:p w14:paraId="37898E87" w14:textId="77777777" w:rsidR="00061439" w:rsidRPr="00E670C6" w:rsidRDefault="00271C7D" w:rsidP="00987F2D">
      <w:pPr>
        <w:spacing w:after="240"/>
        <w:rPr>
          <w:lang w:val="fr-FR"/>
        </w:rPr>
      </w:pPr>
      <w:r>
        <w:rPr>
          <w:lang w:val="fr-FR"/>
        </w:rPr>
        <w:lastRenderedPageBreak/>
        <w:t xml:space="preserve">Il est particulièrement important d’attirer des jeunes vers le secteur des soins à domicile, dans la mesure où cela peut contribuer à faire baisser les taux élevés de chômage des jeunes, </w:t>
      </w:r>
      <w:r w:rsidR="00573EC2">
        <w:rPr>
          <w:lang w:val="fr-FR"/>
        </w:rPr>
        <w:t xml:space="preserve">selon le rapport. De même, attirer des jeunes permettra à l’avenir de remplacer la main-d’œuvre actuellement active dans les soins à domicile. Cet aspect revêt une importance particulière dans les secteurs de la santé et des services sociaux, où près d’un tiers de la main-d’œuvre est âgé de 50 ans ou plus. Des apprentissages </w:t>
      </w:r>
      <w:r w:rsidR="00885F37">
        <w:rPr>
          <w:lang w:val="fr-FR"/>
        </w:rPr>
        <w:t xml:space="preserve">axés sur </w:t>
      </w:r>
      <w:r w:rsidR="00573EC2">
        <w:rPr>
          <w:lang w:val="fr-FR"/>
        </w:rPr>
        <w:t>les services de soins à domicile peuvent aussi améliorer la situation des jeunes qui ne sont plus étud</w:t>
      </w:r>
      <w:r w:rsidR="007C38C2">
        <w:rPr>
          <w:lang w:val="fr-FR"/>
        </w:rPr>
        <w:t>iants</w:t>
      </w:r>
      <w:r w:rsidR="00573EC2">
        <w:rPr>
          <w:lang w:val="fr-FR"/>
        </w:rPr>
        <w:t>, n’ont pas d’emploi ou ne suivent pas de formation.</w:t>
      </w:r>
    </w:p>
    <w:p w14:paraId="332D9E85" w14:textId="77777777" w:rsidR="001C435A" w:rsidRPr="00C35046" w:rsidRDefault="00573EC2" w:rsidP="00297D5B">
      <w:pPr>
        <w:widowControl w:val="0"/>
        <w:autoSpaceDE w:val="0"/>
        <w:autoSpaceDN w:val="0"/>
        <w:adjustRightInd w:val="0"/>
        <w:spacing w:before="60" w:after="120"/>
        <w:rPr>
          <w:rFonts w:eastAsia="Times New Roman"/>
          <w:b/>
          <w:u w:color="800080"/>
          <w:lang w:val="fr-FR" w:eastAsia="en-US"/>
        </w:rPr>
      </w:pPr>
      <w:r w:rsidRPr="00C35046">
        <w:rPr>
          <w:rFonts w:eastAsia="Times New Roman"/>
          <w:b/>
          <w:u w:color="800080"/>
          <w:lang w:val="fr-FR" w:eastAsia="en-US"/>
        </w:rPr>
        <w:t xml:space="preserve">Le rapport peut être consulté et téléchargé à l’adresse suivante: </w:t>
      </w:r>
      <w:hyperlink r:id="rId10" w:history="1">
        <w:r w:rsidR="00C35046" w:rsidRPr="00C35046">
          <w:rPr>
            <w:rStyle w:val="Hyperlink"/>
            <w:b/>
          </w:rPr>
          <w:t>http://bit.ly/homecare2013</w:t>
        </w:r>
      </w:hyperlink>
      <w:r w:rsidR="00C35046" w:rsidRPr="00C35046">
        <w:rPr>
          <w:b/>
        </w:rPr>
        <w:t xml:space="preserve"> </w:t>
      </w:r>
    </w:p>
    <w:p w14:paraId="7827271C" w14:textId="77777777" w:rsidR="00FA3F47" w:rsidRPr="00E670C6" w:rsidRDefault="00573EC2" w:rsidP="00297D5B">
      <w:pPr>
        <w:widowControl w:val="0"/>
        <w:autoSpaceDE w:val="0"/>
        <w:autoSpaceDN w:val="0"/>
        <w:adjustRightInd w:val="0"/>
        <w:spacing w:before="60" w:after="120"/>
        <w:rPr>
          <w:rFonts w:eastAsia="Times New Roman"/>
          <w:b/>
          <w:lang w:val="fr-FR" w:eastAsia="en-US"/>
        </w:rPr>
      </w:pPr>
      <w:r>
        <w:rPr>
          <w:rFonts w:eastAsia="Times New Roman"/>
          <w:u w:color="800080"/>
          <w:lang w:val="fr-FR" w:eastAsia="en-US"/>
        </w:rPr>
        <w:t xml:space="preserve">Pour plus d’informations, veuillez contacter </w:t>
      </w:r>
      <w:proofErr w:type="spellStart"/>
      <w:r w:rsidR="00FA3F47" w:rsidRPr="00E670C6">
        <w:rPr>
          <w:u w:color="800080"/>
          <w:lang w:val="fr-FR"/>
        </w:rPr>
        <w:t>Måns</w:t>
      </w:r>
      <w:proofErr w:type="spellEnd"/>
      <w:r>
        <w:rPr>
          <w:u w:color="800080"/>
          <w:lang w:val="fr-FR"/>
        </w:rPr>
        <w:t xml:space="preserve"> </w:t>
      </w:r>
      <w:proofErr w:type="spellStart"/>
      <w:r w:rsidR="00FA3F47" w:rsidRPr="00E670C6">
        <w:rPr>
          <w:u w:color="800080"/>
          <w:lang w:val="fr-FR"/>
        </w:rPr>
        <w:t>Mårtensson</w:t>
      </w:r>
      <w:proofErr w:type="spellEnd"/>
      <w:r w:rsidR="00FA3F47" w:rsidRPr="00E670C6">
        <w:rPr>
          <w:u w:color="800080"/>
          <w:lang w:val="fr-FR"/>
        </w:rPr>
        <w:t xml:space="preserve">, </w:t>
      </w:r>
      <w:r>
        <w:rPr>
          <w:u w:color="800080"/>
          <w:lang w:val="fr-FR"/>
        </w:rPr>
        <w:t>responsable des relations avec les médias, par courrier électronique</w:t>
      </w:r>
      <w:r w:rsidR="00FA3F47" w:rsidRPr="00E670C6">
        <w:rPr>
          <w:u w:color="800080"/>
          <w:lang w:val="fr-FR"/>
        </w:rPr>
        <w:t xml:space="preserve">: </w:t>
      </w:r>
      <w:hyperlink r:id="rId11" w:history="1">
        <w:r w:rsidR="00814FA0" w:rsidRPr="00E670C6">
          <w:rPr>
            <w:rStyle w:val="Hyperlink"/>
            <w:u w:color="800080"/>
            <w:lang w:val="fr-FR"/>
          </w:rPr>
          <w:t>mma@eur</w:t>
        </w:r>
        <w:r w:rsidR="00814FA0" w:rsidRPr="00E670C6">
          <w:rPr>
            <w:rStyle w:val="Hyperlink"/>
            <w:u w:color="2E3488"/>
            <w:lang w:val="fr-FR"/>
          </w:rPr>
          <w:t>ofound.europa.eu</w:t>
        </w:r>
      </w:hyperlink>
      <w:r>
        <w:rPr>
          <w:u w:color="2E3488"/>
          <w:lang w:val="fr-FR"/>
        </w:rPr>
        <w:t xml:space="preserve">, </w:t>
      </w:r>
      <w:r w:rsidR="00987F2D">
        <w:rPr>
          <w:u w:color="2E3488"/>
          <w:lang w:val="fr-FR"/>
        </w:rPr>
        <w:br/>
      </w:r>
      <w:r>
        <w:rPr>
          <w:u w:color="2E3488"/>
          <w:lang w:val="fr-FR"/>
        </w:rPr>
        <w:t>par téléphone</w:t>
      </w:r>
      <w:r w:rsidR="00FA3F47" w:rsidRPr="00E670C6">
        <w:rPr>
          <w:u w:color="2E3488"/>
          <w:lang w:val="fr-FR"/>
        </w:rPr>
        <w:t>: +353-1-204312</w:t>
      </w:r>
      <w:r w:rsidR="00477494" w:rsidRPr="00E670C6">
        <w:rPr>
          <w:u w:color="2E3488"/>
          <w:lang w:val="fr-FR"/>
        </w:rPr>
        <w:t>4,</w:t>
      </w:r>
      <w:r>
        <w:rPr>
          <w:u w:color="2E3488"/>
          <w:lang w:val="fr-FR"/>
        </w:rPr>
        <w:t xml:space="preserve"> ou par</w:t>
      </w:r>
      <w:r w:rsidR="00477494" w:rsidRPr="00E670C6">
        <w:rPr>
          <w:u w:color="2E3488"/>
          <w:lang w:val="fr-FR"/>
        </w:rPr>
        <w:t> </w:t>
      </w:r>
      <w:r w:rsidR="00A9529E">
        <w:rPr>
          <w:u w:color="2E3488"/>
          <w:lang w:val="fr-FR"/>
        </w:rPr>
        <w:t>téléphone portable</w:t>
      </w:r>
      <w:r w:rsidR="00477494" w:rsidRPr="00E670C6">
        <w:rPr>
          <w:u w:color="2E3488"/>
          <w:lang w:val="fr-FR"/>
        </w:rPr>
        <w:t>: +353-876-593 507</w:t>
      </w:r>
      <w:r w:rsidR="00532B64" w:rsidRPr="00E670C6">
        <w:rPr>
          <w:u w:color="2E3488"/>
          <w:lang w:val="fr-FR"/>
        </w:rPr>
        <w:t>.</w:t>
      </w:r>
    </w:p>
    <w:p w14:paraId="1114525D" w14:textId="77777777" w:rsidR="00DD29E1" w:rsidRPr="00E670C6" w:rsidRDefault="00DD29E1" w:rsidP="00297D5B">
      <w:pPr>
        <w:widowControl w:val="0"/>
        <w:autoSpaceDE w:val="0"/>
        <w:autoSpaceDN w:val="0"/>
        <w:adjustRightInd w:val="0"/>
        <w:spacing w:before="60" w:after="120"/>
        <w:rPr>
          <w:rFonts w:eastAsia="Times New Roman"/>
          <w:i/>
          <w:u w:color="800080"/>
          <w:lang w:val="fr-FR" w:eastAsia="en-US"/>
        </w:rPr>
      </w:pPr>
    </w:p>
    <w:p w14:paraId="53A8708F" w14:textId="77777777" w:rsidR="003E4345" w:rsidRPr="00E670C6" w:rsidRDefault="00FA3F47" w:rsidP="00297D5B">
      <w:pPr>
        <w:widowControl w:val="0"/>
        <w:autoSpaceDE w:val="0"/>
        <w:autoSpaceDN w:val="0"/>
        <w:adjustRightInd w:val="0"/>
        <w:spacing w:before="60" w:after="120"/>
        <w:rPr>
          <w:rFonts w:eastAsia="Times New Roman"/>
          <w:b/>
          <w:bCs/>
          <w:u w:color="2E3488"/>
          <w:lang w:val="fr-FR" w:eastAsia="en-US"/>
        </w:rPr>
      </w:pPr>
      <w:r w:rsidRPr="00E670C6">
        <w:rPr>
          <w:rFonts w:eastAsia="Times New Roman"/>
          <w:b/>
          <w:bCs/>
          <w:u w:color="2E3488"/>
          <w:lang w:val="fr-FR" w:eastAsia="en-US"/>
        </w:rPr>
        <w:t xml:space="preserve">NOTES </w:t>
      </w:r>
      <w:r w:rsidR="00A9529E">
        <w:rPr>
          <w:rFonts w:eastAsia="Times New Roman"/>
          <w:b/>
          <w:bCs/>
          <w:u w:color="2E3488"/>
          <w:lang w:val="fr-FR" w:eastAsia="en-US"/>
        </w:rPr>
        <w:t>À L’</w:t>
      </w:r>
      <w:r w:rsidR="007C38C2">
        <w:rPr>
          <w:rFonts w:eastAsia="Times New Roman"/>
          <w:b/>
          <w:bCs/>
          <w:u w:color="2E3488"/>
          <w:lang w:val="fr-FR" w:eastAsia="en-US"/>
        </w:rPr>
        <w:t>ATTENTION DE LA R</w:t>
      </w:r>
      <w:r w:rsidR="00A9529E">
        <w:rPr>
          <w:rFonts w:eastAsia="Times New Roman"/>
          <w:b/>
          <w:bCs/>
          <w:u w:color="2E3488"/>
          <w:lang w:val="fr-FR" w:eastAsia="en-US"/>
        </w:rPr>
        <w:t>ÉD</w:t>
      </w:r>
      <w:r w:rsidR="007C38C2">
        <w:rPr>
          <w:rFonts w:eastAsia="Times New Roman"/>
          <w:b/>
          <w:bCs/>
          <w:u w:color="2E3488"/>
          <w:lang w:val="fr-FR" w:eastAsia="en-US"/>
        </w:rPr>
        <w:t>AC</w:t>
      </w:r>
      <w:r w:rsidR="00A9529E">
        <w:rPr>
          <w:rFonts w:eastAsia="Times New Roman"/>
          <w:b/>
          <w:bCs/>
          <w:u w:color="2E3488"/>
          <w:lang w:val="fr-FR" w:eastAsia="en-US"/>
        </w:rPr>
        <w:t>T</w:t>
      </w:r>
      <w:r w:rsidR="007C38C2">
        <w:rPr>
          <w:rFonts w:eastAsia="Times New Roman"/>
          <w:b/>
          <w:bCs/>
          <w:u w:color="2E3488"/>
          <w:lang w:val="fr-FR" w:eastAsia="en-US"/>
        </w:rPr>
        <w:t>ION</w:t>
      </w:r>
    </w:p>
    <w:p w14:paraId="7FF2EF51" w14:textId="77777777" w:rsidR="00435B0C" w:rsidRPr="00E670C6" w:rsidRDefault="00A9529E" w:rsidP="00987F2D">
      <w:pPr>
        <w:widowControl w:val="0"/>
        <w:autoSpaceDE w:val="0"/>
        <w:autoSpaceDN w:val="0"/>
        <w:adjustRightInd w:val="0"/>
        <w:spacing w:before="60" w:after="240"/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 xml:space="preserve">La Fondation européenne pour l’amélioration des conditions de vie et de travail (Eurofound) est une agence tripartite de l’Union européenne, qui a pour rôle de </w:t>
      </w:r>
      <w:r w:rsidR="007C38C2">
        <w:rPr>
          <w:rFonts w:eastAsia="Times New Roman"/>
          <w:lang w:val="fr-FR" w:eastAsia="en-US"/>
        </w:rPr>
        <w:t xml:space="preserve">fournir </w:t>
      </w:r>
      <w:r>
        <w:rPr>
          <w:rFonts w:eastAsia="Times New Roman"/>
          <w:lang w:val="fr-FR" w:eastAsia="en-US"/>
        </w:rPr>
        <w:t xml:space="preserve">des informations dans le domaine des politiques sociales et de l’emploi. Eurofound a été instituée en 1975 par le </w:t>
      </w:r>
      <w:r>
        <w:rPr>
          <w:rFonts w:eastAsia="Times New Roman"/>
          <w:u w:val="single"/>
          <w:lang w:val="fr-FR" w:eastAsia="en-US"/>
        </w:rPr>
        <w:t>règlement (CEE) n° 1365/75 du Conseil</w:t>
      </w:r>
      <w:hyperlink r:id="rId12" w:history="1">
        <w:r w:rsidR="00DD29E1" w:rsidRPr="00E670C6">
          <w:rPr>
            <w:rFonts w:eastAsia="Times New Roman"/>
            <w:lang w:val="fr-FR" w:eastAsia="en-US"/>
          </w:rPr>
          <w:t>.</w:t>
        </w:r>
      </w:hyperlink>
    </w:p>
    <w:p w14:paraId="25D400AC" w14:textId="77777777" w:rsidR="005A5B66" w:rsidRDefault="00A9529E" w:rsidP="00987F2D">
      <w:pPr>
        <w:widowControl w:val="0"/>
        <w:autoSpaceDE w:val="0"/>
        <w:autoSpaceDN w:val="0"/>
        <w:adjustRightInd w:val="0"/>
        <w:spacing w:after="120"/>
        <w:rPr>
          <w:rFonts w:eastAsia="Times New Roman"/>
          <w:u w:color="2E3488"/>
          <w:lang w:val="fr-FR" w:eastAsia="en-US"/>
        </w:rPr>
      </w:pPr>
      <w:r>
        <w:rPr>
          <w:rFonts w:eastAsia="Times New Roman"/>
          <w:u w:color="2E3488"/>
          <w:lang w:val="fr-FR" w:eastAsia="en-US"/>
        </w:rPr>
        <w:t xml:space="preserve">Pour en savoir plus sur Eurofound et ses activités et accéder gratuitement à l’ensemble de nos données et travaux, visitez notre </w:t>
      </w:r>
      <w:r>
        <w:rPr>
          <w:rFonts w:eastAsia="Times New Roman"/>
          <w:u w:val="single" w:color="2E3488"/>
          <w:lang w:val="fr-FR" w:eastAsia="en-US"/>
        </w:rPr>
        <w:t>site Internet</w:t>
      </w:r>
      <w:r>
        <w:rPr>
          <w:rFonts w:eastAsia="Times New Roman"/>
          <w:u w:color="2E3488"/>
          <w:lang w:val="fr-FR" w:eastAsia="en-US"/>
        </w:rPr>
        <w:t xml:space="preserve"> et suivez-nous sur les réseaux sociaux suivants</w:t>
      </w:r>
      <w:r w:rsidR="00FA3F47" w:rsidRPr="00E670C6">
        <w:rPr>
          <w:rFonts w:eastAsia="Times New Roman"/>
          <w:u w:color="2E3488"/>
          <w:lang w:val="fr-FR" w:eastAsia="en-US"/>
        </w:rPr>
        <w:t xml:space="preserve">: </w:t>
      </w:r>
      <w:hyperlink r:id="rId13" w:history="1">
        <w:proofErr w:type="spellStart"/>
        <w:r w:rsidR="00FA3F47" w:rsidRPr="00E670C6">
          <w:rPr>
            <w:rStyle w:val="Hyperlink"/>
            <w:rFonts w:eastAsia="Times New Roman"/>
            <w:color w:val="auto"/>
            <w:u w:color="2E3488"/>
            <w:lang w:val="fr-FR" w:eastAsia="en-US"/>
          </w:rPr>
          <w:t>Twitter</w:t>
        </w:r>
        <w:proofErr w:type="spellEnd"/>
      </w:hyperlink>
      <w:r w:rsidR="00B21F77" w:rsidRPr="00E670C6">
        <w:rPr>
          <w:rFonts w:eastAsia="Times New Roman"/>
          <w:u w:color="2E3488"/>
          <w:lang w:val="fr-FR" w:eastAsia="en-US"/>
        </w:rPr>
        <w:t xml:space="preserve">, </w:t>
      </w:r>
      <w:hyperlink r:id="rId14" w:history="1">
        <w:r w:rsidR="00FA3F47" w:rsidRPr="00E670C6">
          <w:rPr>
            <w:rStyle w:val="Hyperlink"/>
            <w:rFonts w:eastAsia="Times New Roman"/>
            <w:color w:val="auto"/>
            <w:u w:color="2E3488"/>
            <w:lang w:val="fr-FR" w:eastAsia="en-US"/>
          </w:rPr>
          <w:t>Facebook</w:t>
        </w:r>
      </w:hyperlink>
      <w:r w:rsidR="00B21F77" w:rsidRPr="00E670C6">
        <w:rPr>
          <w:rFonts w:eastAsia="Times New Roman"/>
          <w:u w:color="2E3488"/>
          <w:lang w:val="fr-FR" w:eastAsia="en-US"/>
        </w:rPr>
        <w:t xml:space="preserve">, </w:t>
      </w:r>
      <w:hyperlink r:id="rId15" w:history="1">
        <w:r w:rsidR="00FA3F47" w:rsidRPr="00E670C6">
          <w:rPr>
            <w:rStyle w:val="Hyperlink"/>
            <w:rFonts w:eastAsia="Times New Roman"/>
            <w:color w:val="auto"/>
            <w:u w:color="2E3488"/>
            <w:lang w:val="fr-FR" w:eastAsia="en-US"/>
          </w:rPr>
          <w:t>Google+</w:t>
        </w:r>
        <w:r w:rsidR="00B21F77" w:rsidRPr="00A9529E">
          <w:rPr>
            <w:rStyle w:val="Hyperlink"/>
            <w:rFonts w:eastAsia="Times New Roman"/>
            <w:color w:val="auto"/>
            <w:u w:val="none" w:color="2E3488"/>
            <w:lang w:val="fr-FR" w:eastAsia="en-US"/>
          </w:rPr>
          <w:t>,</w:t>
        </w:r>
      </w:hyperlink>
      <w:r>
        <w:rPr>
          <w:lang w:val="fr-FR"/>
        </w:rPr>
        <w:t xml:space="preserve"> </w:t>
      </w:r>
      <w:hyperlink r:id="rId16" w:history="1">
        <w:proofErr w:type="spellStart"/>
        <w:r w:rsidR="00FA3F47" w:rsidRPr="00E670C6">
          <w:rPr>
            <w:rStyle w:val="Hyperlink"/>
            <w:rFonts w:eastAsia="Times New Roman"/>
            <w:color w:val="auto"/>
            <w:u w:color="2E3488"/>
            <w:lang w:val="fr-FR" w:eastAsia="en-US"/>
          </w:rPr>
          <w:t>YouTube</w:t>
        </w:r>
        <w:proofErr w:type="spellEnd"/>
      </w:hyperlink>
      <w:r w:rsidR="00B21F77" w:rsidRPr="00E670C6">
        <w:rPr>
          <w:rFonts w:eastAsia="Times New Roman"/>
          <w:u w:color="2E3488"/>
          <w:lang w:val="fr-FR" w:eastAsia="en-US"/>
        </w:rPr>
        <w:t>, o</w:t>
      </w:r>
      <w:r>
        <w:rPr>
          <w:rFonts w:eastAsia="Times New Roman"/>
          <w:u w:color="2E3488"/>
          <w:lang w:val="fr-FR" w:eastAsia="en-US"/>
        </w:rPr>
        <w:t>u</w:t>
      </w:r>
      <w:r w:rsidR="00B21F77" w:rsidRPr="00E670C6">
        <w:rPr>
          <w:rFonts w:eastAsia="Times New Roman"/>
          <w:u w:color="2E3488"/>
          <w:lang w:val="fr-FR" w:eastAsia="en-US"/>
        </w:rPr>
        <w:t xml:space="preserve"> </w:t>
      </w:r>
      <w:hyperlink r:id="rId17" w:history="1">
        <w:proofErr w:type="spellStart"/>
        <w:r w:rsidR="00B21F77" w:rsidRPr="00E670C6">
          <w:rPr>
            <w:rStyle w:val="Hyperlink"/>
            <w:rFonts w:eastAsia="Times New Roman"/>
            <w:color w:val="auto"/>
            <w:u w:color="2E3488"/>
            <w:lang w:val="fr-FR" w:eastAsia="en-US"/>
          </w:rPr>
          <w:t>Flickr</w:t>
        </w:r>
        <w:proofErr w:type="spellEnd"/>
      </w:hyperlink>
      <w:r w:rsidR="00B21F77" w:rsidRPr="00E670C6">
        <w:rPr>
          <w:rFonts w:eastAsia="Times New Roman"/>
          <w:u w:color="2E3488"/>
          <w:lang w:val="fr-FR" w:eastAsia="en-US"/>
        </w:rPr>
        <w:t xml:space="preserve">. </w:t>
      </w:r>
    </w:p>
    <w:p w14:paraId="512A7EE8" w14:textId="77777777" w:rsidR="008E6AB6" w:rsidRPr="00E670C6" w:rsidRDefault="008E6AB6" w:rsidP="00297D5B">
      <w:pPr>
        <w:widowControl w:val="0"/>
        <w:autoSpaceDE w:val="0"/>
        <w:autoSpaceDN w:val="0"/>
        <w:adjustRightInd w:val="0"/>
        <w:spacing w:before="60" w:after="120"/>
        <w:rPr>
          <w:rFonts w:eastAsia="Times New Roman"/>
          <w:u w:color="2E3488"/>
          <w:lang w:val="fr-FR" w:eastAsia="en-US"/>
        </w:rPr>
      </w:pPr>
    </w:p>
    <w:sectPr w:rsidR="008E6AB6" w:rsidRPr="00E670C6" w:rsidSect="00B06132">
      <w:footerReference w:type="default" r:id="rId18"/>
      <w:headerReference w:type="first" r:id="rId19"/>
      <w:footerReference w:type="first" r:id="rId20"/>
      <w:pgSz w:w="11909" w:h="16834"/>
      <w:pgMar w:top="1418" w:right="1418" w:bottom="1418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05AD" w14:textId="77777777" w:rsidR="009E7F1A" w:rsidRDefault="009E7F1A">
      <w:pPr>
        <w:pStyle w:val="Heading1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D3279F" w14:textId="77777777" w:rsidR="009E7F1A" w:rsidRDefault="009E7F1A">
      <w:pPr>
        <w:pStyle w:val="Heading1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liss-Heav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4C08" w14:textId="77777777" w:rsidR="00573EC2" w:rsidRPr="00B640B9" w:rsidRDefault="00573EC2" w:rsidP="00DF04F7">
    <w:pPr>
      <w:pStyle w:val="Footer"/>
      <w:pBdr>
        <w:top w:val="single" w:sz="4" w:space="1" w:color="auto"/>
      </w:pBdr>
      <w:jc w:val="center"/>
      <w:rPr>
        <w:lang w:val="fr-FR"/>
      </w:rPr>
    </w:pPr>
    <w:r w:rsidRPr="00B640B9">
      <w:t xml:space="preserve">Eurofound, </w:t>
    </w:r>
    <w:proofErr w:type="spellStart"/>
    <w:r w:rsidRPr="00B640B9">
      <w:t>Wyattville</w:t>
    </w:r>
    <w:proofErr w:type="spellEnd"/>
    <w:r w:rsidRPr="00B640B9">
      <w:t xml:space="preserve"> Road, </w:t>
    </w:r>
    <w:proofErr w:type="spellStart"/>
    <w:r w:rsidRPr="00B640B9">
      <w:t>Loughlinstown</w:t>
    </w:r>
    <w:proofErr w:type="spellEnd"/>
    <w:r w:rsidRPr="00B640B9">
      <w:t xml:space="preserve">, Dublin 18, Ireland. </w:t>
    </w:r>
    <w:r w:rsidRPr="00B640B9">
      <w:rPr>
        <w:lang w:val="fr-FR"/>
      </w:rPr>
      <w:t>T</w:t>
    </w:r>
    <w:r w:rsidR="00A9529E">
      <w:rPr>
        <w:lang w:val="fr-FR"/>
      </w:rPr>
      <w:t>é</w:t>
    </w:r>
    <w:r w:rsidRPr="00B640B9">
      <w:rPr>
        <w:lang w:val="fr-FR"/>
      </w:rPr>
      <w:t>l: (+353 1) 2043124 – Fax: (+353 1) 282 64 56,</w:t>
    </w:r>
  </w:p>
  <w:p w14:paraId="18B190EC" w14:textId="77777777" w:rsidR="00573EC2" w:rsidRPr="00B640B9" w:rsidRDefault="00A9529E" w:rsidP="00DF04F7">
    <w:pPr>
      <w:pStyle w:val="Footer"/>
      <w:pBdr>
        <w:top w:val="single" w:sz="4" w:space="1" w:color="auto"/>
      </w:pBdr>
      <w:jc w:val="center"/>
      <w:rPr>
        <w:lang w:val="fr-FR"/>
      </w:rPr>
    </w:pPr>
    <w:r>
      <w:rPr>
        <w:lang w:val="fr-FR"/>
      </w:rPr>
      <w:t>Courriel</w:t>
    </w:r>
    <w:r w:rsidR="00573EC2" w:rsidRPr="00B640B9">
      <w:rPr>
        <w:lang w:val="fr-FR"/>
      </w:rPr>
      <w:t xml:space="preserve">: </w:t>
    </w:r>
    <w:hyperlink r:id="rId1" w:history="1">
      <w:r w:rsidR="00573EC2" w:rsidRPr="00B640B9">
        <w:rPr>
          <w:rStyle w:val="Hyperlink"/>
          <w:lang w:val="fr-FR"/>
        </w:rPr>
        <w:t>press.officer@eurofound.europa.eu</w:t>
      </w:r>
    </w:hyperlink>
    <w:r w:rsidR="00573EC2" w:rsidRPr="00B640B9">
      <w:rPr>
        <w:lang w:val="fr-FR"/>
      </w:rPr>
      <w:t>,</w:t>
    </w:r>
    <w:hyperlink r:id="rId2" w:history="1">
      <w:r w:rsidR="00573EC2" w:rsidRPr="00B640B9">
        <w:rPr>
          <w:rStyle w:val="Hyperlink"/>
          <w:lang w:val="fr-FR"/>
        </w:rPr>
        <w:t>www.eurofound.europa.eu</w:t>
      </w:r>
    </w:hyperlink>
  </w:p>
  <w:p w14:paraId="6F11622E" w14:textId="77777777" w:rsidR="00573EC2" w:rsidRPr="00B640B9" w:rsidRDefault="00573EC2" w:rsidP="00DF04F7">
    <w:pPr>
      <w:pStyle w:val="Footer"/>
      <w:pBdr>
        <w:top w:val="single" w:sz="4" w:space="1" w:color="auto"/>
      </w:pBdr>
      <w:jc w:val="center"/>
      <w:rPr>
        <w:rFonts w:cs="Times New Roman"/>
        <w:lang w:val="fr-FR"/>
      </w:rPr>
    </w:pPr>
    <w:r w:rsidRPr="00B640B9">
      <w:rPr>
        <w:rStyle w:val="PageNumber"/>
      </w:rPr>
      <w:fldChar w:fldCharType="begin"/>
    </w:r>
    <w:r w:rsidRPr="00B640B9">
      <w:rPr>
        <w:rStyle w:val="PageNumber"/>
      </w:rPr>
      <w:instrText xml:space="preserve"> PAGE </w:instrText>
    </w:r>
    <w:r w:rsidRPr="00B640B9">
      <w:rPr>
        <w:rStyle w:val="PageNumber"/>
      </w:rPr>
      <w:fldChar w:fldCharType="separate"/>
    </w:r>
    <w:r w:rsidR="00C35046">
      <w:rPr>
        <w:rStyle w:val="PageNumber"/>
        <w:noProof/>
      </w:rPr>
      <w:t>2</w:t>
    </w:r>
    <w:r w:rsidRPr="00B640B9">
      <w:rPr>
        <w:rStyle w:val="PageNumber"/>
      </w:rPr>
      <w:fldChar w:fldCharType="end"/>
    </w:r>
    <w:r w:rsidRPr="00B640B9">
      <w:rPr>
        <w:rStyle w:val="PageNumber"/>
      </w:rPr>
      <w:t>/</w:t>
    </w:r>
    <w:r w:rsidRPr="00B640B9">
      <w:rPr>
        <w:rStyle w:val="PageNumber"/>
      </w:rPr>
      <w:fldChar w:fldCharType="begin"/>
    </w:r>
    <w:r w:rsidRPr="00B640B9">
      <w:rPr>
        <w:rStyle w:val="PageNumber"/>
      </w:rPr>
      <w:instrText xml:space="preserve"> NUMPAGES </w:instrText>
    </w:r>
    <w:r w:rsidRPr="00B640B9">
      <w:rPr>
        <w:rStyle w:val="PageNumber"/>
      </w:rPr>
      <w:fldChar w:fldCharType="separate"/>
    </w:r>
    <w:r w:rsidR="00C35046">
      <w:rPr>
        <w:rStyle w:val="PageNumber"/>
        <w:noProof/>
      </w:rPr>
      <w:t>2</w:t>
    </w:r>
    <w:r w:rsidRPr="00B640B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BF78" w14:textId="77777777" w:rsidR="00573EC2" w:rsidRPr="00C13D99" w:rsidRDefault="00573EC2">
    <w:pPr>
      <w:pStyle w:val="Footer"/>
      <w:pBdr>
        <w:top w:val="single" w:sz="4" w:space="1" w:color="auto"/>
      </w:pBdr>
      <w:jc w:val="center"/>
      <w:rPr>
        <w:lang w:val="fr-FR"/>
      </w:rPr>
    </w:pPr>
    <w:proofErr w:type="spellStart"/>
    <w:r>
      <w:t>Wyattville</w:t>
    </w:r>
    <w:proofErr w:type="spellEnd"/>
    <w:r>
      <w:t xml:space="preserve"> Road, </w:t>
    </w:r>
    <w:proofErr w:type="spellStart"/>
    <w:r>
      <w:t>Loughlinstown</w:t>
    </w:r>
    <w:proofErr w:type="spellEnd"/>
    <w:r>
      <w:t xml:space="preserve">, Dublin 18, Ireland. </w:t>
    </w:r>
    <w:r w:rsidRPr="00C13D99">
      <w:rPr>
        <w:lang w:val="fr-FR"/>
      </w:rPr>
      <w:t>T</w:t>
    </w:r>
    <w:r>
      <w:rPr>
        <w:lang w:val="fr-FR"/>
      </w:rPr>
      <w:t>é</w:t>
    </w:r>
    <w:r w:rsidRPr="00C13D99">
      <w:rPr>
        <w:lang w:val="fr-FR"/>
      </w:rPr>
      <w:t>l</w:t>
    </w:r>
    <w:r>
      <w:rPr>
        <w:lang w:val="fr-FR"/>
      </w:rPr>
      <w:t>.</w:t>
    </w:r>
    <w:r w:rsidRPr="00C13D99">
      <w:rPr>
        <w:lang w:val="fr-FR"/>
      </w:rPr>
      <w:t>: (+353 1) 2043124 – Fax: (+353 1) 282 64 56,</w:t>
    </w:r>
  </w:p>
  <w:p w14:paraId="6D0851FB" w14:textId="77777777" w:rsidR="00573EC2" w:rsidRPr="00C13D99" w:rsidRDefault="00573EC2">
    <w:pPr>
      <w:pStyle w:val="Footer"/>
      <w:pBdr>
        <w:top w:val="single" w:sz="4" w:space="1" w:color="auto"/>
      </w:pBdr>
      <w:jc w:val="center"/>
      <w:rPr>
        <w:rFonts w:cs="Times New Roman"/>
        <w:lang w:val="fr-FR"/>
      </w:rPr>
    </w:pPr>
    <w:r>
      <w:rPr>
        <w:lang w:val="fr-FR"/>
      </w:rPr>
      <w:t xml:space="preserve">Courriel: </w:t>
    </w:r>
    <w:hyperlink r:id="rId1" w:history="1">
      <w:r w:rsidRPr="00B640B9">
        <w:rPr>
          <w:rStyle w:val="Hyperlink"/>
          <w:lang w:val="fr-FR"/>
        </w:rPr>
        <w:t>press.officer@eurofound.europa.eu</w:t>
      </w:r>
    </w:hyperlink>
    <w:hyperlink r:id="rId2" w:history="1">
      <w:r w:rsidRPr="00B640B9">
        <w:rPr>
          <w:rStyle w:val="Hyperlink"/>
          <w:lang w:val="fr-FR"/>
        </w:rPr>
        <w:t>www.eurofound.europa.eu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7ACB" w14:textId="77777777" w:rsidR="009E7F1A" w:rsidRDefault="009E7F1A">
      <w:pPr>
        <w:pStyle w:val="Heading1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D0C593" w14:textId="77777777" w:rsidR="009E7F1A" w:rsidRDefault="009E7F1A">
      <w:pPr>
        <w:pStyle w:val="Heading1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1EEE" w14:textId="77777777" w:rsidR="00573EC2" w:rsidRDefault="00573EC2" w:rsidP="00DF04F7">
    <w:pPr>
      <w:pStyle w:val="Header"/>
      <w:spacing w:line="360" w:lineRule="auto"/>
      <w:ind w:right="7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FC661C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F96F71"/>
    <w:multiLevelType w:val="hybridMultilevel"/>
    <w:tmpl w:val="03CE47E8"/>
    <w:lvl w:ilvl="0" w:tplc="12AA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D4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C8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52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F2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5A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D2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F0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24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393479"/>
    <w:multiLevelType w:val="hybridMultilevel"/>
    <w:tmpl w:val="00BC9B6E"/>
    <w:lvl w:ilvl="0" w:tplc="04687B6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31969"/>
    <w:multiLevelType w:val="hybridMultilevel"/>
    <w:tmpl w:val="0D28F9DC"/>
    <w:lvl w:ilvl="0" w:tplc="09DA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686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FC1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8C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58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B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880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F0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CA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1EA3FE9"/>
    <w:multiLevelType w:val="hybridMultilevel"/>
    <w:tmpl w:val="1086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B3400"/>
    <w:multiLevelType w:val="hybridMultilevel"/>
    <w:tmpl w:val="3C063C7E"/>
    <w:lvl w:ilvl="0" w:tplc="423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6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74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D2B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4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8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5EF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F4D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94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CDD669B"/>
    <w:multiLevelType w:val="hybridMultilevel"/>
    <w:tmpl w:val="4236A22A"/>
    <w:lvl w:ilvl="0" w:tplc="C664756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22CA0FA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42B4510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BD2507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812A14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934506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84C30A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49E1A8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E7EECD8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8">
    <w:nsid w:val="5FE063C8"/>
    <w:multiLevelType w:val="hybridMultilevel"/>
    <w:tmpl w:val="765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65B"/>
    <w:multiLevelType w:val="singleLevel"/>
    <w:tmpl w:val="7A5462F2"/>
    <w:lvl w:ilvl="0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66A35071"/>
    <w:multiLevelType w:val="hybridMultilevel"/>
    <w:tmpl w:val="A59E2FA8"/>
    <w:lvl w:ilvl="0" w:tplc="B298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3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2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C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8E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54146B"/>
    <w:multiLevelType w:val="hybridMultilevel"/>
    <w:tmpl w:val="D2080C50"/>
    <w:lvl w:ilvl="0" w:tplc="A8D6AA90">
      <w:numFmt w:val="bullet"/>
      <w:pStyle w:val="List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791692"/>
    <w:multiLevelType w:val="hybridMultilevel"/>
    <w:tmpl w:val="2CA4FE42"/>
    <w:lvl w:ilvl="0" w:tplc="D8AA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984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A2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FA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3CD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68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6A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8A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ersion" w:val="0.4"/>
  </w:docVars>
  <w:rsids>
    <w:rsidRoot w:val="00C13D99"/>
    <w:rsid w:val="00003FAF"/>
    <w:rsid w:val="00004A51"/>
    <w:rsid w:val="000105B8"/>
    <w:rsid w:val="00014B86"/>
    <w:rsid w:val="00021C68"/>
    <w:rsid w:val="00023C7C"/>
    <w:rsid w:val="00025A78"/>
    <w:rsid w:val="0004253D"/>
    <w:rsid w:val="000446D3"/>
    <w:rsid w:val="000449A4"/>
    <w:rsid w:val="000479FE"/>
    <w:rsid w:val="00051063"/>
    <w:rsid w:val="00055D30"/>
    <w:rsid w:val="000562C1"/>
    <w:rsid w:val="000567BD"/>
    <w:rsid w:val="00057E98"/>
    <w:rsid w:val="00061439"/>
    <w:rsid w:val="00064EA3"/>
    <w:rsid w:val="00072D92"/>
    <w:rsid w:val="000773CF"/>
    <w:rsid w:val="00086795"/>
    <w:rsid w:val="000877EE"/>
    <w:rsid w:val="00092484"/>
    <w:rsid w:val="00097852"/>
    <w:rsid w:val="000B1827"/>
    <w:rsid w:val="000B246C"/>
    <w:rsid w:val="000B637E"/>
    <w:rsid w:val="000B6F2B"/>
    <w:rsid w:val="000C2239"/>
    <w:rsid w:val="000C61FD"/>
    <w:rsid w:val="000D318E"/>
    <w:rsid w:val="000E1D7B"/>
    <w:rsid w:val="000E6616"/>
    <w:rsid w:val="000F0CD5"/>
    <w:rsid w:val="000F25B6"/>
    <w:rsid w:val="000F2C03"/>
    <w:rsid w:val="00100B60"/>
    <w:rsid w:val="00102BA7"/>
    <w:rsid w:val="00121FEE"/>
    <w:rsid w:val="00122FBC"/>
    <w:rsid w:val="00123A4B"/>
    <w:rsid w:val="00123D40"/>
    <w:rsid w:val="00126B8A"/>
    <w:rsid w:val="0013424A"/>
    <w:rsid w:val="001374E5"/>
    <w:rsid w:val="001411F3"/>
    <w:rsid w:val="0015167D"/>
    <w:rsid w:val="001551BF"/>
    <w:rsid w:val="00155C24"/>
    <w:rsid w:val="001563EA"/>
    <w:rsid w:val="0015645F"/>
    <w:rsid w:val="00163D8D"/>
    <w:rsid w:val="0017204B"/>
    <w:rsid w:val="00172324"/>
    <w:rsid w:val="001731A6"/>
    <w:rsid w:val="001737F6"/>
    <w:rsid w:val="001742D7"/>
    <w:rsid w:val="001745E4"/>
    <w:rsid w:val="001769CB"/>
    <w:rsid w:val="00180808"/>
    <w:rsid w:val="0018309B"/>
    <w:rsid w:val="0019783D"/>
    <w:rsid w:val="001A1758"/>
    <w:rsid w:val="001A5FAA"/>
    <w:rsid w:val="001A7D3B"/>
    <w:rsid w:val="001B35A2"/>
    <w:rsid w:val="001B572F"/>
    <w:rsid w:val="001C435A"/>
    <w:rsid w:val="001D20B5"/>
    <w:rsid w:val="001D5209"/>
    <w:rsid w:val="001D63D2"/>
    <w:rsid w:val="001E4B97"/>
    <w:rsid w:val="001F2996"/>
    <w:rsid w:val="001F72B2"/>
    <w:rsid w:val="00202500"/>
    <w:rsid w:val="00204382"/>
    <w:rsid w:val="0021681C"/>
    <w:rsid w:val="0023536E"/>
    <w:rsid w:val="00236B1F"/>
    <w:rsid w:val="00240791"/>
    <w:rsid w:val="0024526A"/>
    <w:rsid w:val="00246890"/>
    <w:rsid w:val="00251870"/>
    <w:rsid w:val="0027073C"/>
    <w:rsid w:val="00271C7D"/>
    <w:rsid w:val="002769FE"/>
    <w:rsid w:val="00276E95"/>
    <w:rsid w:val="00280012"/>
    <w:rsid w:val="00281CB1"/>
    <w:rsid w:val="00282C30"/>
    <w:rsid w:val="00286CE5"/>
    <w:rsid w:val="00290520"/>
    <w:rsid w:val="0029300B"/>
    <w:rsid w:val="00295E4C"/>
    <w:rsid w:val="00297D5B"/>
    <w:rsid w:val="002A26A6"/>
    <w:rsid w:val="002A330C"/>
    <w:rsid w:val="002B5BB9"/>
    <w:rsid w:val="002C1675"/>
    <w:rsid w:val="002C6C71"/>
    <w:rsid w:val="002C751D"/>
    <w:rsid w:val="002D2967"/>
    <w:rsid w:val="002D360E"/>
    <w:rsid w:val="002D3B30"/>
    <w:rsid w:val="002E0560"/>
    <w:rsid w:val="002E59E8"/>
    <w:rsid w:val="002F26DE"/>
    <w:rsid w:val="002F4014"/>
    <w:rsid w:val="002F4748"/>
    <w:rsid w:val="002F4F8E"/>
    <w:rsid w:val="00302C71"/>
    <w:rsid w:val="00303BE8"/>
    <w:rsid w:val="00311D12"/>
    <w:rsid w:val="00313616"/>
    <w:rsid w:val="00317EEA"/>
    <w:rsid w:val="0032162A"/>
    <w:rsid w:val="00354F9D"/>
    <w:rsid w:val="00361657"/>
    <w:rsid w:val="00365CD3"/>
    <w:rsid w:val="003679BA"/>
    <w:rsid w:val="00375FBB"/>
    <w:rsid w:val="0037663B"/>
    <w:rsid w:val="003812A1"/>
    <w:rsid w:val="003842FB"/>
    <w:rsid w:val="00386820"/>
    <w:rsid w:val="003869E6"/>
    <w:rsid w:val="003875B4"/>
    <w:rsid w:val="00387BCD"/>
    <w:rsid w:val="00390483"/>
    <w:rsid w:val="003B0691"/>
    <w:rsid w:val="003B2E4B"/>
    <w:rsid w:val="003C5428"/>
    <w:rsid w:val="003D0796"/>
    <w:rsid w:val="003D09D2"/>
    <w:rsid w:val="003E4345"/>
    <w:rsid w:val="003F05F1"/>
    <w:rsid w:val="003F2243"/>
    <w:rsid w:val="00401030"/>
    <w:rsid w:val="00413CFD"/>
    <w:rsid w:val="00414141"/>
    <w:rsid w:val="00416C1B"/>
    <w:rsid w:val="00426AFA"/>
    <w:rsid w:val="00431AE3"/>
    <w:rsid w:val="00432573"/>
    <w:rsid w:val="00435B0C"/>
    <w:rsid w:val="00437D37"/>
    <w:rsid w:val="004569EB"/>
    <w:rsid w:val="00456D01"/>
    <w:rsid w:val="0046166A"/>
    <w:rsid w:val="0046441C"/>
    <w:rsid w:val="00470528"/>
    <w:rsid w:val="00477494"/>
    <w:rsid w:val="00477979"/>
    <w:rsid w:val="0048210D"/>
    <w:rsid w:val="00485A1E"/>
    <w:rsid w:val="004867E7"/>
    <w:rsid w:val="00490247"/>
    <w:rsid w:val="0049043A"/>
    <w:rsid w:val="00491D62"/>
    <w:rsid w:val="00494382"/>
    <w:rsid w:val="004A2EA4"/>
    <w:rsid w:val="004A352F"/>
    <w:rsid w:val="004A4706"/>
    <w:rsid w:val="004B019A"/>
    <w:rsid w:val="004D5D54"/>
    <w:rsid w:val="004D6EDB"/>
    <w:rsid w:val="004F053E"/>
    <w:rsid w:val="00502298"/>
    <w:rsid w:val="0050697C"/>
    <w:rsid w:val="0051288B"/>
    <w:rsid w:val="00514D9B"/>
    <w:rsid w:val="00516E7A"/>
    <w:rsid w:val="00532B64"/>
    <w:rsid w:val="005468D2"/>
    <w:rsid w:val="005602BA"/>
    <w:rsid w:val="00561474"/>
    <w:rsid w:val="005703C2"/>
    <w:rsid w:val="0057193B"/>
    <w:rsid w:val="00573EC2"/>
    <w:rsid w:val="00576AFC"/>
    <w:rsid w:val="00580E04"/>
    <w:rsid w:val="00586B29"/>
    <w:rsid w:val="00590845"/>
    <w:rsid w:val="005965A5"/>
    <w:rsid w:val="005A3AB4"/>
    <w:rsid w:val="005A5B66"/>
    <w:rsid w:val="005A6E0C"/>
    <w:rsid w:val="005B6A0F"/>
    <w:rsid w:val="005C2429"/>
    <w:rsid w:val="005C3F85"/>
    <w:rsid w:val="005C49A1"/>
    <w:rsid w:val="005C5FD4"/>
    <w:rsid w:val="005C758A"/>
    <w:rsid w:val="005D2B99"/>
    <w:rsid w:val="005D53E3"/>
    <w:rsid w:val="005E0288"/>
    <w:rsid w:val="005E684A"/>
    <w:rsid w:val="005F488F"/>
    <w:rsid w:val="00600C63"/>
    <w:rsid w:val="00601431"/>
    <w:rsid w:val="006113CC"/>
    <w:rsid w:val="00615D2C"/>
    <w:rsid w:val="00620D72"/>
    <w:rsid w:val="00642063"/>
    <w:rsid w:val="00644F4A"/>
    <w:rsid w:val="006460FB"/>
    <w:rsid w:val="006557C0"/>
    <w:rsid w:val="00656505"/>
    <w:rsid w:val="006579AB"/>
    <w:rsid w:val="00661423"/>
    <w:rsid w:val="00661B81"/>
    <w:rsid w:val="00662A90"/>
    <w:rsid w:val="00664416"/>
    <w:rsid w:val="00671247"/>
    <w:rsid w:val="0067625A"/>
    <w:rsid w:val="00682F2F"/>
    <w:rsid w:val="00683333"/>
    <w:rsid w:val="00695CC9"/>
    <w:rsid w:val="006966EF"/>
    <w:rsid w:val="006A1E68"/>
    <w:rsid w:val="006A32CD"/>
    <w:rsid w:val="006A5D26"/>
    <w:rsid w:val="006B1C37"/>
    <w:rsid w:val="006B634F"/>
    <w:rsid w:val="006C2AC9"/>
    <w:rsid w:val="006C70A4"/>
    <w:rsid w:val="006D140B"/>
    <w:rsid w:val="006E22C3"/>
    <w:rsid w:val="006E4ACA"/>
    <w:rsid w:val="006F0544"/>
    <w:rsid w:val="006F3279"/>
    <w:rsid w:val="006F3B80"/>
    <w:rsid w:val="006F4CC5"/>
    <w:rsid w:val="00702B6D"/>
    <w:rsid w:val="00704FA2"/>
    <w:rsid w:val="00705613"/>
    <w:rsid w:val="00705C6C"/>
    <w:rsid w:val="00706F5D"/>
    <w:rsid w:val="007107EF"/>
    <w:rsid w:val="00715F48"/>
    <w:rsid w:val="00715FB5"/>
    <w:rsid w:val="0072306B"/>
    <w:rsid w:val="00733E66"/>
    <w:rsid w:val="00735F56"/>
    <w:rsid w:val="00740B21"/>
    <w:rsid w:val="00747CFA"/>
    <w:rsid w:val="0075637F"/>
    <w:rsid w:val="007576F2"/>
    <w:rsid w:val="007614E0"/>
    <w:rsid w:val="00762415"/>
    <w:rsid w:val="007624A9"/>
    <w:rsid w:val="00763FFD"/>
    <w:rsid w:val="00766B84"/>
    <w:rsid w:val="0078179E"/>
    <w:rsid w:val="007A31D9"/>
    <w:rsid w:val="007A76E7"/>
    <w:rsid w:val="007B18FD"/>
    <w:rsid w:val="007B7004"/>
    <w:rsid w:val="007C38C2"/>
    <w:rsid w:val="007C4100"/>
    <w:rsid w:val="007C5C0D"/>
    <w:rsid w:val="007D0587"/>
    <w:rsid w:val="007D6F3C"/>
    <w:rsid w:val="007E3907"/>
    <w:rsid w:val="007E55CD"/>
    <w:rsid w:val="007E6519"/>
    <w:rsid w:val="007E69A7"/>
    <w:rsid w:val="007F0070"/>
    <w:rsid w:val="00800C85"/>
    <w:rsid w:val="00805973"/>
    <w:rsid w:val="008075AB"/>
    <w:rsid w:val="00807FBE"/>
    <w:rsid w:val="00814FA0"/>
    <w:rsid w:val="0083116D"/>
    <w:rsid w:val="00834653"/>
    <w:rsid w:val="0083537A"/>
    <w:rsid w:val="00836069"/>
    <w:rsid w:val="008400FF"/>
    <w:rsid w:val="008601A4"/>
    <w:rsid w:val="008620A7"/>
    <w:rsid w:val="008656C2"/>
    <w:rsid w:val="00870394"/>
    <w:rsid w:val="00875269"/>
    <w:rsid w:val="00876845"/>
    <w:rsid w:val="00882AD1"/>
    <w:rsid w:val="00883475"/>
    <w:rsid w:val="00885F37"/>
    <w:rsid w:val="008A328C"/>
    <w:rsid w:val="008A38C3"/>
    <w:rsid w:val="008A3E18"/>
    <w:rsid w:val="008A46D0"/>
    <w:rsid w:val="008B093A"/>
    <w:rsid w:val="008B4AEC"/>
    <w:rsid w:val="008C15B5"/>
    <w:rsid w:val="008C164D"/>
    <w:rsid w:val="008C78AD"/>
    <w:rsid w:val="008D065B"/>
    <w:rsid w:val="008D698B"/>
    <w:rsid w:val="008E6AB6"/>
    <w:rsid w:val="008E7576"/>
    <w:rsid w:val="008F7F26"/>
    <w:rsid w:val="00912173"/>
    <w:rsid w:val="009145B0"/>
    <w:rsid w:val="009202F4"/>
    <w:rsid w:val="00922175"/>
    <w:rsid w:val="00937009"/>
    <w:rsid w:val="00944E1B"/>
    <w:rsid w:val="009512E0"/>
    <w:rsid w:val="00961667"/>
    <w:rsid w:val="00961925"/>
    <w:rsid w:val="0097074F"/>
    <w:rsid w:val="00973046"/>
    <w:rsid w:val="00977B07"/>
    <w:rsid w:val="00981460"/>
    <w:rsid w:val="00982E5E"/>
    <w:rsid w:val="00987F2D"/>
    <w:rsid w:val="00993240"/>
    <w:rsid w:val="009A4F92"/>
    <w:rsid w:val="009A5DF5"/>
    <w:rsid w:val="009A6BC0"/>
    <w:rsid w:val="009C3611"/>
    <w:rsid w:val="009C44C3"/>
    <w:rsid w:val="009E70C7"/>
    <w:rsid w:val="009E7F1A"/>
    <w:rsid w:val="009F363B"/>
    <w:rsid w:val="009F5E1D"/>
    <w:rsid w:val="009F6160"/>
    <w:rsid w:val="00A01749"/>
    <w:rsid w:val="00A06142"/>
    <w:rsid w:val="00A25409"/>
    <w:rsid w:val="00A32CE7"/>
    <w:rsid w:val="00A657A4"/>
    <w:rsid w:val="00A71807"/>
    <w:rsid w:val="00A71882"/>
    <w:rsid w:val="00A72503"/>
    <w:rsid w:val="00A77E44"/>
    <w:rsid w:val="00A80150"/>
    <w:rsid w:val="00A81633"/>
    <w:rsid w:val="00A874DE"/>
    <w:rsid w:val="00A9529E"/>
    <w:rsid w:val="00AA34C1"/>
    <w:rsid w:val="00AA3813"/>
    <w:rsid w:val="00AA3926"/>
    <w:rsid w:val="00AB1541"/>
    <w:rsid w:val="00AB4618"/>
    <w:rsid w:val="00AB5051"/>
    <w:rsid w:val="00AB694B"/>
    <w:rsid w:val="00AB7CFC"/>
    <w:rsid w:val="00AC1790"/>
    <w:rsid w:val="00AC1933"/>
    <w:rsid w:val="00AC2542"/>
    <w:rsid w:val="00AC3A36"/>
    <w:rsid w:val="00AC5C7C"/>
    <w:rsid w:val="00AD2502"/>
    <w:rsid w:val="00AF32CD"/>
    <w:rsid w:val="00AF3458"/>
    <w:rsid w:val="00AF4F61"/>
    <w:rsid w:val="00AF559F"/>
    <w:rsid w:val="00B040F3"/>
    <w:rsid w:val="00B06132"/>
    <w:rsid w:val="00B07CF8"/>
    <w:rsid w:val="00B11C8E"/>
    <w:rsid w:val="00B15FE4"/>
    <w:rsid w:val="00B169FC"/>
    <w:rsid w:val="00B1764D"/>
    <w:rsid w:val="00B21F77"/>
    <w:rsid w:val="00B22F78"/>
    <w:rsid w:val="00B25709"/>
    <w:rsid w:val="00B303AD"/>
    <w:rsid w:val="00B355F0"/>
    <w:rsid w:val="00B3731E"/>
    <w:rsid w:val="00B429C2"/>
    <w:rsid w:val="00B46EFA"/>
    <w:rsid w:val="00B52F98"/>
    <w:rsid w:val="00B61F0D"/>
    <w:rsid w:val="00B624EB"/>
    <w:rsid w:val="00B627D7"/>
    <w:rsid w:val="00B640B9"/>
    <w:rsid w:val="00B66EC4"/>
    <w:rsid w:val="00B72A08"/>
    <w:rsid w:val="00B7362A"/>
    <w:rsid w:val="00B75BC5"/>
    <w:rsid w:val="00B77FDA"/>
    <w:rsid w:val="00B94F8D"/>
    <w:rsid w:val="00BA089D"/>
    <w:rsid w:val="00BA2E47"/>
    <w:rsid w:val="00BA4F65"/>
    <w:rsid w:val="00BA5DCE"/>
    <w:rsid w:val="00BB25CC"/>
    <w:rsid w:val="00BB4D97"/>
    <w:rsid w:val="00BC298D"/>
    <w:rsid w:val="00BC3A80"/>
    <w:rsid w:val="00BC436D"/>
    <w:rsid w:val="00BD0060"/>
    <w:rsid w:val="00BD0AB3"/>
    <w:rsid w:val="00BE2F1B"/>
    <w:rsid w:val="00BE4C36"/>
    <w:rsid w:val="00BE623B"/>
    <w:rsid w:val="00BE7324"/>
    <w:rsid w:val="00BF255E"/>
    <w:rsid w:val="00BF4A0F"/>
    <w:rsid w:val="00BF761B"/>
    <w:rsid w:val="00C0549F"/>
    <w:rsid w:val="00C10043"/>
    <w:rsid w:val="00C13D7E"/>
    <w:rsid w:val="00C13D99"/>
    <w:rsid w:val="00C17933"/>
    <w:rsid w:val="00C349A1"/>
    <w:rsid w:val="00C35046"/>
    <w:rsid w:val="00C35CE1"/>
    <w:rsid w:val="00C36299"/>
    <w:rsid w:val="00C422F7"/>
    <w:rsid w:val="00C47B78"/>
    <w:rsid w:val="00C51AB9"/>
    <w:rsid w:val="00C561DC"/>
    <w:rsid w:val="00C561E1"/>
    <w:rsid w:val="00C57FE8"/>
    <w:rsid w:val="00C607DB"/>
    <w:rsid w:val="00C6401C"/>
    <w:rsid w:val="00C64F60"/>
    <w:rsid w:val="00C71F92"/>
    <w:rsid w:val="00C72ACF"/>
    <w:rsid w:val="00C80213"/>
    <w:rsid w:val="00C820BC"/>
    <w:rsid w:val="00C9439C"/>
    <w:rsid w:val="00C945D3"/>
    <w:rsid w:val="00C94EAA"/>
    <w:rsid w:val="00C95C5A"/>
    <w:rsid w:val="00CA166A"/>
    <w:rsid w:val="00CA33C1"/>
    <w:rsid w:val="00CA3F6C"/>
    <w:rsid w:val="00CC67F2"/>
    <w:rsid w:val="00CD5AEB"/>
    <w:rsid w:val="00CE5A88"/>
    <w:rsid w:val="00CE6F1F"/>
    <w:rsid w:val="00CF23CB"/>
    <w:rsid w:val="00CF3B59"/>
    <w:rsid w:val="00CF4991"/>
    <w:rsid w:val="00D011C6"/>
    <w:rsid w:val="00D024A0"/>
    <w:rsid w:val="00D050CC"/>
    <w:rsid w:val="00D06A69"/>
    <w:rsid w:val="00D10AC6"/>
    <w:rsid w:val="00D13FF6"/>
    <w:rsid w:val="00D16F2C"/>
    <w:rsid w:val="00D26E1A"/>
    <w:rsid w:val="00D273F4"/>
    <w:rsid w:val="00D32C5D"/>
    <w:rsid w:val="00D36E92"/>
    <w:rsid w:val="00D416E8"/>
    <w:rsid w:val="00D43305"/>
    <w:rsid w:val="00D44C39"/>
    <w:rsid w:val="00D52626"/>
    <w:rsid w:val="00D54FAF"/>
    <w:rsid w:val="00D557D6"/>
    <w:rsid w:val="00D66DE4"/>
    <w:rsid w:val="00D66ECC"/>
    <w:rsid w:val="00D75C62"/>
    <w:rsid w:val="00D779D7"/>
    <w:rsid w:val="00D815C2"/>
    <w:rsid w:val="00D851D4"/>
    <w:rsid w:val="00D86ACF"/>
    <w:rsid w:val="00D954E5"/>
    <w:rsid w:val="00DA1041"/>
    <w:rsid w:val="00DA18F8"/>
    <w:rsid w:val="00DA3A53"/>
    <w:rsid w:val="00DB0563"/>
    <w:rsid w:val="00DB6272"/>
    <w:rsid w:val="00DC1D87"/>
    <w:rsid w:val="00DD156E"/>
    <w:rsid w:val="00DD29E1"/>
    <w:rsid w:val="00DE3A09"/>
    <w:rsid w:val="00DE61C2"/>
    <w:rsid w:val="00DE63F2"/>
    <w:rsid w:val="00DF04F7"/>
    <w:rsid w:val="00DF1EA8"/>
    <w:rsid w:val="00DF4B67"/>
    <w:rsid w:val="00E22EA0"/>
    <w:rsid w:val="00E24552"/>
    <w:rsid w:val="00E31474"/>
    <w:rsid w:val="00E31506"/>
    <w:rsid w:val="00E4509B"/>
    <w:rsid w:val="00E5127C"/>
    <w:rsid w:val="00E52445"/>
    <w:rsid w:val="00E5790A"/>
    <w:rsid w:val="00E60AF3"/>
    <w:rsid w:val="00E64AD2"/>
    <w:rsid w:val="00E6587C"/>
    <w:rsid w:val="00E66BA7"/>
    <w:rsid w:val="00E670C6"/>
    <w:rsid w:val="00E70B49"/>
    <w:rsid w:val="00E76495"/>
    <w:rsid w:val="00E77146"/>
    <w:rsid w:val="00E82EB1"/>
    <w:rsid w:val="00E83646"/>
    <w:rsid w:val="00E8381F"/>
    <w:rsid w:val="00E92F1E"/>
    <w:rsid w:val="00E95FB8"/>
    <w:rsid w:val="00E96602"/>
    <w:rsid w:val="00EA62F4"/>
    <w:rsid w:val="00EB17F4"/>
    <w:rsid w:val="00EB5AEB"/>
    <w:rsid w:val="00EC046F"/>
    <w:rsid w:val="00EC0F68"/>
    <w:rsid w:val="00EC38D8"/>
    <w:rsid w:val="00EC3DAD"/>
    <w:rsid w:val="00ED1C87"/>
    <w:rsid w:val="00ED333C"/>
    <w:rsid w:val="00EE0837"/>
    <w:rsid w:val="00F01EA2"/>
    <w:rsid w:val="00F028FA"/>
    <w:rsid w:val="00F17A55"/>
    <w:rsid w:val="00F2256A"/>
    <w:rsid w:val="00F254F9"/>
    <w:rsid w:val="00F312BA"/>
    <w:rsid w:val="00F34DD3"/>
    <w:rsid w:val="00F35542"/>
    <w:rsid w:val="00F35572"/>
    <w:rsid w:val="00F35F52"/>
    <w:rsid w:val="00F40EE9"/>
    <w:rsid w:val="00F56303"/>
    <w:rsid w:val="00F5711A"/>
    <w:rsid w:val="00F65515"/>
    <w:rsid w:val="00F710CD"/>
    <w:rsid w:val="00F728F1"/>
    <w:rsid w:val="00F72CC1"/>
    <w:rsid w:val="00F72FA9"/>
    <w:rsid w:val="00F779A4"/>
    <w:rsid w:val="00F85C72"/>
    <w:rsid w:val="00F90304"/>
    <w:rsid w:val="00F9679A"/>
    <w:rsid w:val="00FA3F47"/>
    <w:rsid w:val="00FA6BCA"/>
    <w:rsid w:val="00FA6C28"/>
    <w:rsid w:val="00FB4A06"/>
    <w:rsid w:val="00FB6197"/>
    <w:rsid w:val="00FB69E9"/>
    <w:rsid w:val="00FC35C4"/>
    <w:rsid w:val="00FD2C8D"/>
    <w:rsid w:val="00FD3CB1"/>
    <w:rsid w:val="00FD6307"/>
    <w:rsid w:val="00FD76BE"/>
    <w:rsid w:val="00FD7E3B"/>
    <w:rsid w:val="00FE09AF"/>
    <w:rsid w:val="00FE1902"/>
    <w:rsid w:val="00FE2413"/>
    <w:rsid w:val="00FE679A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7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2C8D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BB"/>
    <w:pPr>
      <w:keepNext/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B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BB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BB"/>
    <w:pPr>
      <w:keepNext/>
      <w:spacing w:before="2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FBB"/>
    <w:pPr>
      <w:spacing w:before="24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FBB"/>
    <w:pPr>
      <w:spacing w:before="24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3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3E7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3E7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3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3E7"/>
    <w:rPr>
      <w:rFonts w:asciiTheme="minorHAnsi" w:eastAsiaTheme="minorEastAsia" w:hAnsiTheme="minorHAnsi" w:cstheme="minorBidi"/>
      <w:b/>
      <w:bCs/>
      <w:lang w:val="en-GB" w:eastAsia="zh-CN"/>
    </w:rPr>
  </w:style>
  <w:style w:type="paragraph" w:styleId="Header">
    <w:name w:val="header"/>
    <w:basedOn w:val="Normal"/>
    <w:link w:val="HeaderChar"/>
    <w:uiPriority w:val="99"/>
    <w:rsid w:val="00375F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75FBB"/>
    <w:pPr>
      <w:tabs>
        <w:tab w:val="center" w:pos="4153"/>
        <w:tab w:val="right" w:pos="8306"/>
      </w:tabs>
      <w:spacing w:before="20" w:after="2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customStyle="1" w:styleId="Abbreviation">
    <w:name w:val="Abbreviation"/>
    <w:uiPriority w:val="99"/>
    <w:rsid w:val="00375FBB"/>
    <w:rPr>
      <w:u w:val="dottedHeavy"/>
    </w:rPr>
  </w:style>
  <w:style w:type="character" w:customStyle="1" w:styleId="Acronym">
    <w:name w:val="Acronym"/>
    <w:uiPriority w:val="99"/>
    <w:rsid w:val="00375FBB"/>
    <w:rPr>
      <w:u w:val="dotted"/>
    </w:rPr>
  </w:style>
  <w:style w:type="paragraph" w:customStyle="1" w:styleId="Blockquote">
    <w:name w:val="Blockquote"/>
    <w:basedOn w:val="Normal"/>
    <w:next w:val="Normal"/>
    <w:uiPriority w:val="99"/>
    <w:rsid w:val="00375FBB"/>
    <w:pPr>
      <w:ind w:left="567" w:right="567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375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37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paragraph" w:styleId="Date">
    <w:name w:val="Date"/>
    <w:basedOn w:val="Normal"/>
    <w:link w:val="DateChar"/>
    <w:uiPriority w:val="99"/>
    <w:rsid w:val="00375FBB"/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customStyle="1" w:styleId="DefinitionDescription">
    <w:name w:val="Definition Description"/>
    <w:basedOn w:val="Normal"/>
    <w:next w:val="Normal"/>
    <w:uiPriority w:val="99"/>
    <w:rsid w:val="00375FBB"/>
    <w:pPr>
      <w:ind w:left="1077"/>
    </w:pPr>
  </w:style>
  <w:style w:type="paragraph" w:customStyle="1" w:styleId="DefinitionTerm">
    <w:name w:val="Definition Term"/>
    <w:basedOn w:val="Normal"/>
    <w:next w:val="DefinitionDescription"/>
    <w:uiPriority w:val="99"/>
    <w:rsid w:val="00375F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75F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character" w:styleId="Emphasis">
    <w:name w:val="Emphasis"/>
    <w:basedOn w:val="DefaultParagraphFont"/>
    <w:uiPriority w:val="99"/>
    <w:qFormat/>
    <w:rsid w:val="00375FBB"/>
    <w:rPr>
      <w:i/>
      <w:iCs/>
    </w:rPr>
  </w:style>
  <w:style w:type="character" w:customStyle="1" w:styleId="Emphasis2">
    <w:name w:val="Emphasis 2"/>
    <w:uiPriority w:val="99"/>
    <w:rsid w:val="00375FBB"/>
    <w:rPr>
      <w:b/>
      <w:bCs/>
    </w:rPr>
  </w:style>
  <w:style w:type="character" w:customStyle="1" w:styleId="Emphasis3">
    <w:name w:val="Emphasis 3"/>
    <w:uiPriority w:val="99"/>
    <w:rsid w:val="00375FBB"/>
    <w:rPr>
      <w:b/>
      <w:bCs/>
      <w:i/>
      <w:iCs/>
      <w:color w:val="008000"/>
    </w:rPr>
  </w:style>
  <w:style w:type="character" w:styleId="Hyperlink">
    <w:name w:val="Hyperlink"/>
    <w:basedOn w:val="DefaultParagraphFont"/>
    <w:uiPriority w:val="99"/>
    <w:rsid w:val="00375FBB"/>
    <w:rPr>
      <w:color w:val="0000FF"/>
      <w:u w:val="single"/>
    </w:rPr>
  </w:style>
  <w:style w:type="paragraph" w:styleId="ListBullet">
    <w:name w:val="List Bullet"/>
    <w:basedOn w:val="Normal"/>
    <w:uiPriority w:val="99"/>
    <w:rsid w:val="00375FBB"/>
    <w:pPr>
      <w:widowControl w:val="0"/>
      <w:numPr>
        <w:numId w:val="2"/>
      </w:numPr>
      <w:spacing w:before="20" w:after="20"/>
      <w:ind w:left="357" w:hanging="357"/>
    </w:pPr>
  </w:style>
  <w:style w:type="paragraph" w:styleId="ListBullet2">
    <w:name w:val="List Bullet 2"/>
    <w:basedOn w:val="Normal"/>
    <w:uiPriority w:val="99"/>
    <w:rsid w:val="00375FBB"/>
    <w:pPr>
      <w:numPr>
        <w:numId w:val="1"/>
      </w:numPr>
      <w:spacing w:before="20" w:after="20"/>
      <w:ind w:left="641" w:hanging="357"/>
    </w:pPr>
  </w:style>
  <w:style w:type="paragraph" w:styleId="ListContinue">
    <w:name w:val="List Continue"/>
    <w:basedOn w:val="Normal"/>
    <w:uiPriority w:val="99"/>
    <w:rsid w:val="00375FBB"/>
    <w:pPr>
      <w:spacing w:before="20" w:after="20"/>
      <w:ind w:left="284"/>
    </w:pPr>
  </w:style>
  <w:style w:type="paragraph" w:styleId="ListContinue2">
    <w:name w:val="List Continue 2"/>
    <w:basedOn w:val="Normal"/>
    <w:uiPriority w:val="99"/>
    <w:rsid w:val="00375FBB"/>
    <w:pPr>
      <w:spacing w:before="20" w:after="20"/>
      <w:ind w:left="567"/>
    </w:pPr>
  </w:style>
  <w:style w:type="paragraph" w:styleId="ListNumber">
    <w:name w:val="List Number"/>
    <w:basedOn w:val="Normal"/>
    <w:uiPriority w:val="99"/>
    <w:rsid w:val="00375FBB"/>
    <w:pPr>
      <w:spacing w:before="20" w:after="20"/>
      <w:ind w:left="357" w:hanging="357"/>
    </w:pPr>
  </w:style>
  <w:style w:type="paragraph" w:styleId="ListNumber2">
    <w:name w:val="List Number 2"/>
    <w:basedOn w:val="Normal"/>
    <w:uiPriority w:val="99"/>
    <w:rsid w:val="00375FBB"/>
    <w:pPr>
      <w:spacing w:before="20" w:after="20"/>
      <w:ind w:left="714" w:hanging="357"/>
    </w:pPr>
  </w:style>
  <w:style w:type="character" w:styleId="PageNumber">
    <w:name w:val="page number"/>
    <w:basedOn w:val="DefaultParagraphFont"/>
    <w:uiPriority w:val="99"/>
    <w:rsid w:val="00375FBB"/>
  </w:style>
  <w:style w:type="character" w:customStyle="1" w:styleId="Quote1">
    <w:name w:val="Quote1"/>
    <w:uiPriority w:val="99"/>
    <w:rsid w:val="00375FBB"/>
    <w:rPr>
      <w:i/>
      <w:iCs/>
    </w:rPr>
  </w:style>
  <w:style w:type="character" w:styleId="Strong">
    <w:name w:val="Strong"/>
    <w:basedOn w:val="DefaultParagraphFont"/>
    <w:uiPriority w:val="99"/>
    <w:qFormat/>
    <w:rsid w:val="00375FBB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75FBB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003E7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customStyle="1" w:styleId="TableCell">
    <w:name w:val="Table Cell"/>
    <w:basedOn w:val="Normal"/>
    <w:uiPriority w:val="99"/>
    <w:rsid w:val="00375FBB"/>
    <w:rPr>
      <w:sz w:val="20"/>
      <w:szCs w:val="20"/>
    </w:rPr>
  </w:style>
  <w:style w:type="paragraph" w:customStyle="1" w:styleId="TableHead">
    <w:name w:val="Table Head"/>
    <w:basedOn w:val="Normal"/>
    <w:next w:val="TableCell"/>
    <w:uiPriority w:val="99"/>
    <w:rsid w:val="00375FBB"/>
    <w:pPr>
      <w:jc w:val="center"/>
    </w:pPr>
    <w:rPr>
      <w:b/>
      <w:bCs/>
      <w:sz w:val="20"/>
      <w:szCs w:val="20"/>
    </w:rPr>
  </w:style>
  <w:style w:type="paragraph" w:customStyle="1" w:styleId="TableNote">
    <w:name w:val="Table Note"/>
    <w:basedOn w:val="Normal"/>
    <w:next w:val="Normal"/>
    <w:uiPriority w:val="99"/>
    <w:rsid w:val="00375FBB"/>
    <w:rPr>
      <w:i/>
      <w:iCs/>
      <w:sz w:val="20"/>
      <w:szCs w:val="20"/>
    </w:rPr>
  </w:style>
  <w:style w:type="paragraph" w:customStyle="1" w:styleId="TableSummary">
    <w:name w:val="Table Summary"/>
    <w:basedOn w:val="Normal"/>
    <w:next w:val="TableHead"/>
    <w:uiPriority w:val="99"/>
    <w:rsid w:val="00375FBB"/>
    <w:pPr>
      <w:ind w:left="567" w:right="567"/>
      <w:jc w:val="center"/>
    </w:pPr>
    <w:rPr>
      <w:i/>
      <w:iCs/>
    </w:rPr>
  </w:style>
  <w:style w:type="paragraph" w:customStyle="1" w:styleId="TableTitle">
    <w:name w:val="Table Title"/>
    <w:basedOn w:val="Normal"/>
    <w:next w:val="TableSummary"/>
    <w:uiPriority w:val="99"/>
    <w:rsid w:val="00375FBB"/>
    <w:pPr>
      <w:keepNext/>
      <w:spacing w:before="240"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375FBB"/>
    <w:pPr>
      <w:spacing w:before="240"/>
      <w:jc w:val="center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03E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paragraph" w:styleId="NormalWeb">
    <w:name w:val="Normal (Web)"/>
    <w:basedOn w:val="Normal"/>
    <w:uiPriority w:val="99"/>
    <w:rsid w:val="00375FBB"/>
    <w:pPr>
      <w:spacing w:before="100" w:beforeAutospacing="1" w:after="100" w:afterAutospacing="1"/>
    </w:pPr>
    <w:rPr>
      <w:rFonts w:eastAsia="Batang"/>
      <w:lang w:val="sv-SE" w:eastAsia="ko-KR"/>
    </w:rPr>
  </w:style>
  <w:style w:type="character" w:customStyle="1" w:styleId="organization1">
    <w:name w:val="organization1"/>
    <w:uiPriority w:val="99"/>
    <w:rsid w:val="00375FBB"/>
    <w:rPr>
      <w:color w:val="001377"/>
      <w:u w:val="none"/>
      <w:effect w:val="none"/>
    </w:rPr>
  </w:style>
  <w:style w:type="paragraph" w:customStyle="1" w:styleId="sizeabs">
    <w:name w:val="sizeabs"/>
    <w:basedOn w:val="Normal"/>
    <w:uiPriority w:val="99"/>
    <w:rsid w:val="00375F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2C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E7"/>
    <w:rPr>
      <w:rFonts w:eastAsia="SimSun"/>
      <w:b/>
      <w:bCs/>
      <w:sz w:val="20"/>
      <w:szCs w:val="20"/>
      <w:lang w:val="en-GB" w:eastAsia="zh-CN"/>
    </w:rPr>
  </w:style>
  <w:style w:type="character" w:customStyle="1" w:styleId="a">
    <w:name w:val="a"/>
    <w:basedOn w:val="DefaultParagraphFont"/>
    <w:uiPriority w:val="99"/>
    <w:rsid w:val="00FD2C8D"/>
  </w:style>
  <w:style w:type="paragraph" w:customStyle="1" w:styleId="ZCom">
    <w:name w:val="Z_Com"/>
    <w:basedOn w:val="Normal"/>
    <w:next w:val="ZDGName"/>
    <w:uiPriority w:val="99"/>
    <w:rsid w:val="00FD2C8D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rsid w:val="00FD2C8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sid w:val="00FD2C8D"/>
    <w:rPr>
      <w:color w:val="800080"/>
      <w:u w:val="single"/>
    </w:rPr>
  </w:style>
  <w:style w:type="paragraph" w:customStyle="1" w:styleId="boxtext">
    <w:name w:val="box text"/>
    <w:uiPriority w:val="99"/>
    <w:rsid w:val="00FD2C8D"/>
    <w:pPr>
      <w:spacing w:line="360" w:lineRule="exact"/>
    </w:pPr>
    <w:rPr>
      <w:rFonts w:ascii="Bliss-Heavy" w:hAnsi="Bliss-Heavy" w:cs="Bliss-Heavy"/>
      <w:color w:val="3366FF"/>
      <w:sz w:val="24"/>
      <w:szCs w:val="24"/>
      <w:lang w:eastAsia="ja-JP"/>
    </w:rPr>
  </w:style>
  <w:style w:type="paragraph" w:customStyle="1" w:styleId="Default">
    <w:name w:val="Default"/>
    <w:uiPriority w:val="99"/>
    <w:rsid w:val="00FD2C8D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sv-SE" w:eastAsia="zh-CN"/>
    </w:rPr>
  </w:style>
  <w:style w:type="paragraph" w:customStyle="1" w:styleId="Abstract">
    <w:name w:val="Abstract"/>
    <w:basedOn w:val="Normal"/>
    <w:next w:val="Normal"/>
    <w:rsid w:val="00FD2C8D"/>
    <w:rPr>
      <w:i/>
      <w:iCs/>
      <w:sz w:val="22"/>
      <w:szCs w:val="22"/>
      <w:lang w:val="en-IE"/>
    </w:rPr>
  </w:style>
  <w:style w:type="character" w:customStyle="1" w:styleId="Organisation">
    <w:name w:val="Organisation"/>
    <w:uiPriority w:val="99"/>
    <w:rsid w:val="00FD2C8D"/>
    <w:rPr>
      <w:color w:val="0000FF"/>
      <w:lang w:val="en-US"/>
    </w:rPr>
  </w:style>
  <w:style w:type="paragraph" w:styleId="ListBullet3">
    <w:name w:val="List Bullet 3"/>
    <w:basedOn w:val="Normal"/>
    <w:uiPriority w:val="99"/>
    <w:rsid w:val="00FD2C8D"/>
    <w:pPr>
      <w:numPr>
        <w:numId w:val="3"/>
      </w:numPr>
      <w:tabs>
        <w:tab w:val="clear" w:pos="720"/>
        <w:tab w:val="num" w:pos="1080"/>
      </w:tabs>
      <w:ind w:left="1080"/>
    </w:pPr>
    <w:rPr>
      <w:sz w:val="22"/>
      <w:szCs w:val="22"/>
      <w:lang w:val="en-IE"/>
    </w:rPr>
  </w:style>
  <w:style w:type="paragraph" w:styleId="EndnoteText">
    <w:name w:val="endnote text"/>
    <w:basedOn w:val="Normal"/>
    <w:link w:val="EndnoteTextChar"/>
    <w:uiPriority w:val="99"/>
    <w:semiHidden/>
    <w:rsid w:val="00FD2C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rsid w:val="00FD2C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D2C8D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C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D2C8D"/>
    <w:rPr>
      <w:vertAlign w:val="superscript"/>
    </w:rPr>
  </w:style>
  <w:style w:type="paragraph" w:customStyle="1" w:styleId="text">
    <w:name w:val="text"/>
    <w:basedOn w:val="Normal"/>
    <w:uiPriority w:val="99"/>
    <w:rsid w:val="00FD2C8D"/>
    <w:pPr>
      <w:spacing w:before="240"/>
      <w:jc w:val="both"/>
    </w:pPr>
  </w:style>
  <w:style w:type="paragraph" w:styleId="ListParagraph">
    <w:name w:val="List Paragraph"/>
    <w:basedOn w:val="Normal"/>
    <w:uiPriority w:val="34"/>
    <w:qFormat/>
    <w:rsid w:val="00FD2C8D"/>
    <w:pPr>
      <w:ind w:left="720"/>
      <w:contextualSpacing/>
    </w:pPr>
    <w:rPr>
      <w:rFonts w:ascii="Cambria" w:eastAsia="Times New Roman" w:hAnsi="Cambria" w:cs="Cambria"/>
      <w:lang w:val="en-US" w:eastAsia="en-US"/>
    </w:rPr>
  </w:style>
  <w:style w:type="character" w:customStyle="1" w:styleId="IRDictionary">
    <w:name w:val="IR Dictionary"/>
    <w:uiPriority w:val="99"/>
    <w:rsid w:val="00FD2C8D"/>
    <w:rPr>
      <w:b/>
      <w:bCs/>
      <w:color w:val="00FF00"/>
      <w:u w:val="single"/>
      <w:lang w:val="en-IE"/>
    </w:rPr>
  </w:style>
  <w:style w:type="paragraph" w:customStyle="1" w:styleId="FrontPageheads">
    <w:name w:val="Front Page heads"/>
    <w:basedOn w:val="Normal"/>
    <w:uiPriority w:val="99"/>
    <w:rsid w:val="00236B1F"/>
    <w:pPr>
      <w:autoSpaceDE w:val="0"/>
      <w:autoSpaceDN w:val="0"/>
      <w:spacing w:after="227" w:line="288" w:lineRule="auto"/>
    </w:pPr>
    <w:rPr>
      <w:rFonts w:ascii="Arial" w:eastAsia="Times New Roman" w:hAnsi="Arial" w:cs="Arial"/>
      <w:color w:val="004A95"/>
      <w:sz w:val="38"/>
      <w:szCs w:val="38"/>
      <w:lang w:val="en-US" w:eastAsia="en-US"/>
    </w:rPr>
  </w:style>
  <w:style w:type="paragraph" w:customStyle="1" w:styleId="EFNewsparagraph">
    <w:name w:val="EF News paragraph"/>
    <w:basedOn w:val="Normal"/>
    <w:uiPriority w:val="99"/>
    <w:rsid w:val="00236B1F"/>
    <w:pPr>
      <w:autoSpaceDE w:val="0"/>
      <w:autoSpaceDN w:val="0"/>
      <w:spacing w:after="283" w:line="288" w:lineRule="auto"/>
    </w:pPr>
    <w:rPr>
      <w:rFonts w:eastAsia="Times New Roman"/>
      <w:color w:val="000000"/>
      <w:sz w:val="20"/>
      <w:szCs w:val="20"/>
      <w:lang w:val="en-US" w:eastAsia="en-US"/>
    </w:rPr>
  </w:style>
  <w:style w:type="paragraph" w:customStyle="1" w:styleId="Frontpage1stparagraphblue">
    <w:name w:val="Front page 1st paragraph (blue)"/>
    <w:basedOn w:val="Normal"/>
    <w:uiPriority w:val="99"/>
    <w:rsid w:val="00236B1F"/>
    <w:pPr>
      <w:autoSpaceDE w:val="0"/>
      <w:autoSpaceDN w:val="0"/>
      <w:spacing w:after="170" w:line="288" w:lineRule="auto"/>
    </w:pPr>
    <w:rPr>
      <w:rFonts w:eastAsia="Times New Roman"/>
      <w:color w:val="004A95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616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BB"/>
    <w:pPr>
      <w:keepNext/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B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BB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BB"/>
    <w:pPr>
      <w:keepNext/>
      <w:spacing w:before="2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FBB"/>
    <w:pPr>
      <w:spacing w:before="24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FBB"/>
    <w:pPr>
      <w:spacing w:before="24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3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3E7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3E7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3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3E7"/>
    <w:rPr>
      <w:rFonts w:asciiTheme="minorHAnsi" w:eastAsiaTheme="minorEastAsia" w:hAnsiTheme="minorHAnsi" w:cstheme="minorBidi"/>
      <w:b/>
      <w:bCs/>
      <w:lang w:val="en-GB" w:eastAsia="zh-CN"/>
    </w:rPr>
  </w:style>
  <w:style w:type="paragraph" w:styleId="Header">
    <w:name w:val="header"/>
    <w:basedOn w:val="Normal"/>
    <w:link w:val="HeaderChar"/>
    <w:uiPriority w:val="99"/>
    <w:rsid w:val="00375F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75FBB"/>
    <w:pPr>
      <w:tabs>
        <w:tab w:val="center" w:pos="4153"/>
        <w:tab w:val="right" w:pos="8306"/>
      </w:tabs>
      <w:spacing w:before="20" w:after="2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customStyle="1" w:styleId="Abbreviation">
    <w:name w:val="Abbreviation"/>
    <w:uiPriority w:val="99"/>
    <w:rsid w:val="00375FBB"/>
    <w:rPr>
      <w:u w:val="dottedHeavy"/>
    </w:rPr>
  </w:style>
  <w:style w:type="character" w:customStyle="1" w:styleId="Acronym">
    <w:name w:val="Acronym"/>
    <w:uiPriority w:val="99"/>
    <w:rsid w:val="00375FBB"/>
    <w:rPr>
      <w:u w:val="dotted"/>
    </w:rPr>
  </w:style>
  <w:style w:type="paragraph" w:customStyle="1" w:styleId="Blockquote">
    <w:name w:val="Blockquote"/>
    <w:basedOn w:val="Normal"/>
    <w:next w:val="Normal"/>
    <w:uiPriority w:val="99"/>
    <w:rsid w:val="00375FBB"/>
    <w:pPr>
      <w:ind w:left="567" w:right="567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375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37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paragraph" w:styleId="Date">
    <w:name w:val="Date"/>
    <w:basedOn w:val="Normal"/>
    <w:link w:val="DateChar"/>
    <w:uiPriority w:val="99"/>
    <w:rsid w:val="00375FBB"/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customStyle="1" w:styleId="DefinitionDescription">
    <w:name w:val="Definition Description"/>
    <w:basedOn w:val="Normal"/>
    <w:next w:val="Normal"/>
    <w:uiPriority w:val="99"/>
    <w:rsid w:val="00375FBB"/>
    <w:pPr>
      <w:ind w:left="1077"/>
    </w:pPr>
  </w:style>
  <w:style w:type="paragraph" w:customStyle="1" w:styleId="DefinitionTerm">
    <w:name w:val="Definition Term"/>
    <w:basedOn w:val="Normal"/>
    <w:next w:val="DefinitionDescription"/>
    <w:uiPriority w:val="99"/>
    <w:rsid w:val="00375F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75F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character" w:styleId="Emphasis">
    <w:name w:val="Emphasis"/>
    <w:basedOn w:val="DefaultParagraphFont"/>
    <w:uiPriority w:val="99"/>
    <w:qFormat/>
    <w:rsid w:val="00375FBB"/>
    <w:rPr>
      <w:i/>
      <w:iCs/>
    </w:rPr>
  </w:style>
  <w:style w:type="character" w:customStyle="1" w:styleId="Emphasis2">
    <w:name w:val="Emphasis 2"/>
    <w:uiPriority w:val="99"/>
    <w:rsid w:val="00375FBB"/>
    <w:rPr>
      <w:b/>
      <w:bCs/>
    </w:rPr>
  </w:style>
  <w:style w:type="character" w:customStyle="1" w:styleId="Emphasis3">
    <w:name w:val="Emphasis 3"/>
    <w:uiPriority w:val="99"/>
    <w:rsid w:val="00375FBB"/>
    <w:rPr>
      <w:b/>
      <w:bCs/>
      <w:i/>
      <w:iCs/>
      <w:color w:val="008000"/>
    </w:rPr>
  </w:style>
  <w:style w:type="character" w:styleId="Hyperlink">
    <w:name w:val="Hyperlink"/>
    <w:basedOn w:val="DefaultParagraphFont"/>
    <w:uiPriority w:val="99"/>
    <w:rsid w:val="00375FBB"/>
    <w:rPr>
      <w:color w:val="0000FF"/>
      <w:u w:val="single"/>
    </w:rPr>
  </w:style>
  <w:style w:type="paragraph" w:styleId="ListBullet">
    <w:name w:val="List Bullet"/>
    <w:basedOn w:val="Normal"/>
    <w:uiPriority w:val="99"/>
    <w:rsid w:val="00375FBB"/>
    <w:pPr>
      <w:widowControl w:val="0"/>
      <w:numPr>
        <w:numId w:val="2"/>
      </w:numPr>
      <w:spacing w:before="20" w:after="20"/>
      <w:ind w:left="357" w:hanging="357"/>
    </w:pPr>
  </w:style>
  <w:style w:type="paragraph" w:styleId="ListBullet2">
    <w:name w:val="List Bullet 2"/>
    <w:basedOn w:val="Normal"/>
    <w:uiPriority w:val="99"/>
    <w:rsid w:val="00375FBB"/>
    <w:pPr>
      <w:numPr>
        <w:numId w:val="1"/>
      </w:numPr>
      <w:spacing w:before="20" w:after="20"/>
      <w:ind w:left="641" w:hanging="357"/>
    </w:pPr>
  </w:style>
  <w:style w:type="paragraph" w:styleId="ListContinue">
    <w:name w:val="List Continue"/>
    <w:basedOn w:val="Normal"/>
    <w:uiPriority w:val="99"/>
    <w:rsid w:val="00375FBB"/>
    <w:pPr>
      <w:spacing w:before="20" w:after="20"/>
      <w:ind w:left="284"/>
    </w:pPr>
  </w:style>
  <w:style w:type="paragraph" w:styleId="ListContinue2">
    <w:name w:val="List Continue 2"/>
    <w:basedOn w:val="Normal"/>
    <w:uiPriority w:val="99"/>
    <w:rsid w:val="00375FBB"/>
    <w:pPr>
      <w:spacing w:before="20" w:after="20"/>
      <w:ind w:left="567"/>
    </w:pPr>
  </w:style>
  <w:style w:type="paragraph" w:styleId="ListNumber">
    <w:name w:val="List Number"/>
    <w:basedOn w:val="Normal"/>
    <w:uiPriority w:val="99"/>
    <w:rsid w:val="00375FBB"/>
    <w:pPr>
      <w:spacing w:before="20" w:after="20"/>
      <w:ind w:left="357" w:hanging="357"/>
    </w:pPr>
  </w:style>
  <w:style w:type="paragraph" w:styleId="ListNumber2">
    <w:name w:val="List Number 2"/>
    <w:basedOn w:val="Normal"/>
    <w:uiPriority w:val="99"/>
    <w:rsid w:val="00375FBB"/>
    <w:pPr>
      <w:spacing w:before="20" w:after="20"/>
      <w:ind w:left="714" w:hanging="357"/>
    </w:pPr>
  </w:style>
  <w:style w:type="character" w:styleId="PageNumber">
    <w:name w:val="page number"/>
    <w:basedOn w:val="DefaultParagraphFont"/>
    <w:uiPriority w:val="99"/>
    <w:rsid w:val="00375FBB"/>
  </w:style>
  <w:style w:type="character" w:customStyle="1" w:styleId="Quote1">
    <w:name w:val="Quote1"/>
    <w:uiPriority w:val="99"/>
    <w:rsid w:val="00375FBB"/>
    <w:rPr>
      <w:i/>
      <w:iCs/>
    </w:rPr>
  </w:style>
  <w:style w:type="character" w:styleId="Strong">
    <w:name w:val="Strong"/>
    <w:basedOn w:val="DefaultParagraphFont"/>
    <w:uiPriority w:val="99"/>
    <w:qFormat/>
    <w:rsid w:val="00375FBB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75FBB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003E7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customStyle="1" w:styleId="TableCell">
    <w:name w:val="Table Cell"/>
    <w:basedOn w:val="Normal"/>
    <w:uiPriority w:val="99"/>
    <w:rsid w:val="00375FBB"/>
    <w:rPr>
      <w:sz w:val="20"/>
      <w:szCs w:val="20"/>
    </w:rPr>
  </w:style>
  <w:style w:type="paragraph" w:customStyle="1" w:styleId="TableHead">
    <w:name w:val="Table Head"/>
    <w:basedOn w:val="Normal"/>
    <w:next w:val="TableCell"/>
    <w:uiPriority w:val="99"/>
    <w:rsid w:val="00375FBB"/>
    <w:pPr>
      <w:jc w:val="center"/>
    </w:pPr>
    <w:rPr>
      <w:b/>
      <w:bCs/>
      <w:sz w:val="20"/>
      <w:szCs w:val="20"/>
    </w:rPr>
  </w:style>
  <w:style w:type="paragraph" w:customStyle="1" w:styleId="TableNote">
    <w:name w:val="Table Note"/>
    <w:basedOn w:val="Normal"/>
    <w:next w:val="Normal"/>
    <w:uiPriority w:val="99"/>
    <w:rsid w:val="00375FBB"/>
    <w:rPr>
      <w:i/>
      <w:iCs/>
      <w:sz w:val="20"/>
      <w:szCs w:val="20"/>
    </w:rPr>
  </w:style>
  <w:style w:type="paragraph" w:customStyle="1" w:styleId="TableSummary">
    <w:name w:val="Table Summary"/>
    <w:basedOn w:val="Normal"/>
    <w:next w:val="TableHead"/>
    <w:uiPriority w:val="99"/>
    <w:rsid w:val="00375FBB"/>
    <w:pPr>
      <w:ind w:left="567" w:right="567"/>
      <w:jc w:val="center"/>
    </w:pPr>
    <w:rPr>
      <w:i/>
      <w:iCs/>
    </w:rPr>
  </w:style>
  <w:style w:type="paragraph" w:customStyle="1" w:styleId="TableTitle">
    <w:name w:val="Table Title"/>
    <w:basedOn w:val="Normal"/>
    <w:next w:val="TableSummary"/>
    <w:uiPriority w:val="99"/>
    <w:rsid w:val="00375FBB"/>
    <w:pPr>
      <w:keepNext/>
      <w:spacing w:before="240"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375FBB"/>
    <w:pPr>
      <w:spacing w:before="240"/>
      <w:jc w:val="center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03E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paragraph" w:styleId="NormalWeb">
    <w:name w:val="Normal (Web)"/>
    <w:basedOn w:val="Normal"/>
    <w:uiPriority w:val="99"/>
    <w:rsid w:val="00375FBB"/>
    <w:pPr>
      <w:spacing w:before="100" w:beforeAutospacing="1" w:after="100" w:afterAutospacing="1"/>
    </w:pPr>
    <w:rPr>
      <w:rFonts w:eastAsia="Batang"/>
      <w:lang w:val="sv-SE" w:eastAsia="ko-KR"/>
    </w:rPr>
  </w:style>
  <w:style w:type="character" w:customStyle="1" w:styleId="organization1">
    <w:name w:val="organization1"/>
    <w:uiPriority w:val="99"/>
    <w:rsid w:val="00375FBB"/>
    <w:rPr>
      <w:color w:val="001377"/>
      <w:u w:val="none"/>
      <w:effect w:val="none"/>
    </w:rPr>
  </w:style>
  <w:style w:type="paragraph" w:customStyle="1" w:styleId="sizeabs">
    <w:name w:val="sizeabs"/>
    <w:basedOn w:val="Normal"/>
    <w:uiPriority w:val="99"/>
    <w:rsid w:val="00375F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E7"/>
    <w:rPr>
      <w:rFonts w:eastAsia="SimSun"/>
      <w:b/>
      <w:bCs/>
      <w:sz w:val="20"/>
      <w:szCs w:val="20"/>
      <w:lang w:val="en-GB" w:eastAsia="zh-CN"/>
    </w:rPr>
  </w:style>
  <w:style w:type="character" w:customStyle="1" w:styleId="a">
    <w:name w:val="a"/>
    <w:basedOn w:val="DefaultParagraphFont"/>
    <w:uiPriority w:val="99"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boxtext">
    <w:name w:val="box text"/>
    <w:uiPriority w:val="99"/>
    <w:pPr>
      <w:spacing w:line="360" w:lineRule="exact"/>
    </w:pPr>
    <w:rPr>
      <w:rFonts w:ascii="Bliss-Heavy" w:hAnsi="Bliss-Heavy" w:cs="Bliss-Heavy"/>
      <w:color w:val="3366FF"/>
      <w:sz w:val="24"/>
      <w:szCs w:val="24"/>
      <w:lang w:eastAsia="ja-JP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sv-SE" w:eastAsia="zh-CN"/>
    </w:rPr>
  </w:style>
  <w:style w:type="paragraph" w:customStyle="1" w:styleId="Abstract">
    <w:name w:val="Abstract"/>
    <w:basedOn w:val="Normal"/>
    <w:next w:val="Normal"/>
    <w:rPr>
      <w:i/>
      <w:iCs/>
      <w:sz w:val="22"/>
      <w:szCs w:val="22"/>
      <w:lang w:val="en-IE"/>
    </w:rPr>
  </w:style>
  <w:style w:type="character" w:customStyle="1" w:styleId="Organisation">
    <w:name w:val="Organisation"/>
    <w:uiPriority w:val="99"/>
    <w:rPr>
      <w:color w:val="0000FF"/>
      <w:lang w:val="en-US"/>
    </w:rPr>
  </w:style>
  <w:style w:type="paragraph" w:styleId="ListBullet3">
    <w:name w:val="List Bullet 3"/>
    <w:basedOn w:val="Normal"/>
    <w:uiPriority w:val="99"/>
    <w:pPr>
      <w:numPr>
        <w:numId w:val="3"/>
      </w:numPr>
      <w:tabs>
        <w:tab w:val="clear" w:pos="720"/>
        <w:tab w:val="num" w:pos="1080"/>
      </w:tabs>
      <w:ind w:left="1080"/>
    </w:pPr>
    <w:rPr>
      <w:sz w:val="22"/>
      <w:szCs w:val="22"/>
      <w:lang w:val="en-IE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text">
    <w:name w:val="text"/>
    <w:basedOn w:val="Normal"/>
    <w:uiPriority w:val="99"/>
    <w:pPr>
      <w:spacing w:before="240"/>
      <w:jc w:val="both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mbria" w:eastAsia="Times New Roman" w:hAnsi="Cambria" w:cs="Cambria"/>
      <w:lang w:val="en-US" w:eastAsia="en-US"/>
    </w:rPr>
  </w:style>
  <w:style w:type="character" w:customStyle="1" w:styleId="IRDictionary">
    <w:name w:val="IR Dictionary"/>
    <w:uiPriority w:val="99"/>
    <w:rPr>
      <w:b/>
      <w:bCs/>
      <w:color w:val="00FF00"/>
      <w:u w:val="single"/>
      <w:lang w:val="en-IE"/>
    </w:rPr>
  </w:style>
  <w:style w:type="paragraph" w:customStyle="1" w:styleId="FrontPageheads">
    <w:name w:val="Front Page heads"/>
    <w:basedOn w:val="Normal"/>
    <w:uiPriority w:val="99"/>
    <w:rsid w:val="00236B1F"/>
    <w:pPr>
      <w:autoSpaceDE w:val="0"/>
      <w:autoSpaceDN w:val="0"/>
      <w:spacing w:after="227" w:line="288" w:lineRule="auto"/>
    </w:pPr>
    <w:rPr>
      <w:rFonts w:ascii="Arial" w:eastAsia="Times New Roman" w:hAnsi="Arial" w:cs="Arial"/>
      <w:color w:val="004A95"/>
      <w:sz w:val="38"/>
      <w:szCs w:val="38"/>
      <w:lang w:val="en-US" w:eastAsia="en-US"/>
    </w:rPr>
  </w:style>
  <w:style w:type="paragraph" w:customStyle="1" w:styleId="EFNewsparagraph">
    <w:name w:val="EF News paragraph"/>
    <w:basedOn w:val="Normal"/>
    <w:uiPriority w:val="99"/>
    <w:rsid w:val="00236B1F"/>
    <w:pPr>
      <w:autoSpaceDE w:val="0"/>
      <w:autoSpaceDN w:val="0"/>
      <w:spacing w:after="283" w:line="288" w:lineRule="auto"/>
    </w:pPr>
    <w:rPr>
      <w:rFonts w:eastAsia="Times New Roman"/>
      <w:color w:val="000000"/>
      <w:sz w:val="20"/>
      <w:szCs w:val="20"/>
      <w:lang w:val="en-US" w:eastAsia="en-US"/>
    </w:rPr>
  </w:style>
  <w:style w:type="paragraph" w:customStyle="1" w:styleId="Frontpage1stparagraphblue">
    <w:name w:val="Front page 1st paragraph (blue)"/>
    <w:basedOn w:val="Normal"/>
    <w:uiPriority w:val="99"/>
    <w:rsid w:val="00236B1F"/>
    <w:pPr>
      <w:autoSpaceDE w:val="0"/>
      <w:autoSpaceDN w:val="0"/>
      <w:spacing w:after="170" w:line="288" w:lineRule="auto"/>
    </w:pPr>
    <w:rPr>
      <w:rFonts w:eastAsia="Times New Roman"/>
      <w:color w:val="004A95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6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it.ly/homecare2013" TargetMode="External"/><Relationship Id="rId11" Type="http://schemas.openxmlformats.org/officeDocument/2006/relationships/hyperlink" Target="mailto:mma@eurofound.europa.eu" TargetMode="External"/><Relationship Id="rId12" Type="http://schemas.openxmlformats.org/officeDocument/2006/relationships/hyperlink" Target="http://eur-lex.europa.eu/LexUriServ/LexUriServ.do?uri=CELEX:01975R1365-20050804:EN:NOT" TargetMode="External"/><Relationship Id="rId13" Type="http://schemas.openxmlformats.org/officeDocument/2006/relationships/hyperlink" Target="https://twitter.com/eurofound" TargetMode="External"/><Relationship Id="rId14" Type="http://schemas.openxmlformats.org/officeDocument/2006/relationships/hyperlink" Target="http://www.facebook.com/eurofound.europa.eu" TargetMode="External"/><Relationship Id="rId15" Type="http://schemas.openxmlformats.org/officeDocument/2006/relationships/hyperlink" Target="https://plus.google.com/+eurofound/" TargetMode="External"/><Relationship Id="rId16" Type="http://schemas.openxmlformats.org/officeDocument/2006/relationships/hyperlink" Target="http://www.youtube.com/user/eurofound" TargetMode="External"/><Relationship Id="rId17" Type="http://schemas.openxmlformats.org/officeDocument/2006/relationships/hyperlink" Target="http://www.flickr.com/photos/eurofoundimages/" TargetMode="External"/><Relationship Id="rId18" Type="http://schemas.openxmlformats.org/officeDocument/2006/relationships/footer" Target="footer1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.officer@eurofound.europa.eu" TargetMode="External"/><Relationship Id="rId2" Type="http://schemas.openxmlformats.org/officeDocument/2006/relationships/hyperlink" Target="http://www.eurofound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.officer@eurofound.europa.eu" TargetMode="External"/><Relationship Id="rId2" Type="http://schemas.openxmlformats.org/officeDocument/2006/relationships/hyperlink" Target="file:///C:\Users\dfo\AppData\Local\Microsoft\Windows\Temporary%20Internet%20Files\Content.Outlook\LAWTUH0M\www.eurofound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B33E9-7E25-1143-9289-28EBE7FF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773</Words>
  <Characters>4407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Translation Centre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Translation Centre</dc:creator>
  <cp:lastModifiedBy>Mans Martensson</cp:lastModifiedBy>
  <cp:revision>14</cp:revision>
  <cp:lastPrinted>2013-09-10T09:32:00Z</cp:lastPrinted>
  <dcterms:created xsi:type="dcterms:W3CDTF">2013-09-10T07:39:00Z</dcterms:created>
  <dcterms:modified xsi:type="dcterms:W3CDTF">2013-09-11T09:35:00Z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SEC/WHO</vt:lpwstr>
  </property>
  <property fmtid="{D5CDD505-2E9C-101B-9397-08002B2CF9AE}" pid="3" name="DC.Type">
    <vt:lpwstr>Press Release</vt:lpwstr>
  </property>
  <property fmtid="{D5CDD505-2E9C-101B-9397-08002B2CF9AE}" pid="4" name="_NewReviewCycle">
    <vt:lpwstr/>
  </property>
</Properties>
</file>