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B88F" w14:textId="12C24307" w:rsidR="009A4483" w:rsidRPr="00862997" w:rsidRDefault="009A4483">
      <w:pPr>
        <w:rPr>
          <w:rFonts w:ascii="Arial" w:eastAsia="Times New Roman" w:hAnsi="Arial" w:cs="Arial"/>
          <w:b/>
          <w:bCs/>
          <w:color w:val="90949C"/>
          <w:sz w:val="18"/>
          <w:szCs w:val="18"/>
          <w:lang w:eastAsia="en-GB"/>
        </w:rPr>
      </w:pPr>
    </w:p>
    <w:p w14:paraId="41922867" w14:textId="1F24CE7D" w:rsidR="00D96C43" w:rsidRPr="00862997" w:rsidRDefault="00D96C43">
      <w:pPr>
        <w:rPr>
          <w:rFonts w:ascii="Arial" w:eastAsia="Times New Roman" w:hAnsi="Arial" w:cs="Arial"/>
          <w:b/>
          <w:bCs/>
          <w:color w:val="90949C"/>
          <w:sz w:val="18"/>
          <w:szCs w:val="18"/>
          <w:lang w:eastAsia="en-GB"/>
        </w:rPr>
      </w:pPr>
    </w:p>
    <w:p w14:paraId="61959300" w14:textId="1EC82B48" w:rsidR="00D96C43" w:rsidRPr="00862997" w:rsidRDefault="00D96C43" w:rsidP="00D96C43">
      <w:pPr>
        <w:pStyle w:val="Default"/>
        <w:rPr>
          <w:rFonts w:ascii="Arial" w:hAnsi="Arial" w:cs="Arial"/>
          <w:b/>
          <w:bCs/>
        </w:rPr>
      </w:pPr>
      <w:r w:rsidRPr="00862997">
        <w:rPr>
          <w:rFonts w:ascii="Arial" w:hAnsi="Arial" w:cs="Arial"/>
          <w:b/>
          <w:bCs/>
        </w:rPr>
        <w:t xml:space="preserve">Public Service Media </w:t>
      </w:r>
      <w:r w:rsidR="00F61B3C" w:rsidRPr="00862997">
        <w:rPr>
          <w:rFonts w:ascii="Arial" w:hAnsi="Arial" w:cs="Arial"/>
          <w:b/>
          <w:bCs/>
        </w:rPr>
        <w:t>provide support to audiences in times of crisis</w:t>
      </w:r>
    </w:p>
    <w:p w14:paraId="1E5E1A86" w14:textId="1B2C3729" w:rsidR="00D96C43" w:rsidRPr="00862997" w:rsidRDefault="00D96C43" w:rsidP="00D96C43">
      <w:pPr>
        <w:pStyle w:val="Default"/>
        <w:rPr>
          <w:rFonts w:ascii="Arial" w:hAnsi="Arial" w:cs="Arial"/>
        </w:rPr>
      </w:pPr>
    </w:p>
    <w:p w14:paraId="7C4029AD" w14:textId="046C39ED" w:rsidR="00F61B3C" w:rsidRPr="00862997" w:rsidRDefault="00F61B3C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As the COVID-19 outbreak has escalated throughout Europe, public service media organizations (PSM) have not only kept audiences informed, educated and entertained, they have offered vital support as this unprecedented crisis </w:t>
      </w:r>
      <w:r w:rsidR="00862997">
        <w:rPr>
          <w:rFonts w:ascii="Arial" w:hAnsi="Arial" w:cs="Arial"/>
        </w:rPr>
        <w:t>deepens</w:t>
      </w:r>
      <w:r w:rsidRPr="00862997">
        <w:rPr>
          <w:rFonts w:ascii="Arial" w:hAnsi="Arial" w:cs="Arial"/>
        </w:rPr>
        <w:t>.</w:t>
      </w:r>
    </w:p>
    <w:p w14:paraId="4BD9BDB0" w14:textId="7B4EE133" w:rsidR="00F61B3C" w:rsidRPr="00862997" w:rsidRDefault="00F61B3C" w:rsidP="00D96C43">
      <w:pPr>
        <w:pStyle w:val="Default"/>
        <w:rPr>
          <w:rFonts w:ascii="Arial" w:hAnsi="Arial" w:cs="Arial"/>
        </w:rPr>
      </w:pPr>
    </w:p>
    <w:p w14:paraId="1C2260AF" w14:textId="706C6971" w:rsidR="00F61B3C" w:rsidRPr="00862997" w:rsidRDefault="00F61B3C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A </w:t>
      </w:r>
      <w:r w:rsidRPr="00862997">
        <w:rPr>
          <w:rFonts w:ascii="Arial" w:hAnsi="Arial" w:cs="Arial"/>
          <w:b/>
          <w:bCs/>
        </w:rPr>
        <w:t>new report from the European Broadcasting Union</w:t>
      </w:r>
      <w:r w:rsidRPr="00862997">
        <w:rPr>
          <w:rFonts w:ascii="Arial" w:hAnsi="Arial" w:cs="Arial"/>
        </w:rPr>
        <w:t xml:space="preserve"> (EBU) shows how public service broadcasters have responded to the challenges of the pandemic by </w:t>
      </w:r>
      <w:r w:rsidR="00CF60F1">
        <w:rPr>
          <w:rFonts w:ascii="Arial" w:hAnsi="Arial" w:cs="Arial"/>
        </w:rPr>
        <w:t xml:space="preserve">rapidly </w:t>
      </w:r>
      <w:r w:rsidRPr="00862997">
        <w:rPr>
          <w:rFonts w:ascii="Arial" w:hAnsi="Arial" w:cs="Arial"/>
        </w:rPr>
        <w:t>modifying their programming.</w:t>
      </w:r>
    </w:p>
    <w:p w14:paraId="4E2AB4EE" w14:textId="576BE288" w:rsidR="00EC4ACF" w:rsidRPr="00862997" w:rsidRDefault="00EC4ACF" w:rsidP="00D96C43">
      <w:pPr>
        <w:pStyle w:val="Default"/>
        <w:rPr>
          <w:rFonts w:ascii="Arial" w:hAnsi="Arial" w:cs="Arial"/>
        </w:rPr>
      </w:pPr>
    </w:p>
    <w:p w14:paraId="0A35714D" w14:textId="1AFFB7BD" w:rsidR="00B958E1" w:rsidRDefault="00EC4ACF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PSM organizations </w:t>
      </w:r>
      <w:r w:rsidR="00D478D6">
        <w:rPr>
          <w:rFonts w:ascii="Arial" w:hAnsi="Arial" w:cs="Arial"/>
        </w:rPr>
        <w:t xml:space="preserve">have offered </w:t>
      </w:r>
      <w:r w:rsidR="00CF60F1">
        <w:rPr>
          <w:rFonts w:ascii="Arial" w:hAnsi="Arial" w:cs="Arial"/>
        </w:rPr>
        <w:t>critical support</w:t>
      </w:r>
      <w:r w:rsidR="00D478D6">
        <w:rPr>
          <w:rFonts w:ascii="Arial" w:hAnsi="Arial" w:cs="Arial"/>
        </w:rPr>
        <w:t xml:space="preserve"> to their audiences</w:t>
      </w:r>
      <w:r w:rsidR="00B958E1">
        <w:rPr>
          <w:rFonts w:ascii="Arial" w:hAnsi="Arial" w:cs="Arial"/>
        </w:rPr>
        <w:t xml:space="preserve"> at this difficult time. New content offers have helped </w:t>
      </w:r>
      <w:r w:rsidRPr="00862997">
        <w:rPr>
          <w:rFonts w:ascii="Arial" w:hAnsi="Arial" w:cs="Arial"/>
        </w:rPr>
        <w:t>foster solidarit</w:t>
      </w:r>
      <w:r w:rsidR="00B958E1">
        <w:rPr>
          <w:rFonts w:ascii="Arial" w:hAnsi="Arial" w:cs="Arial"/>
        </w:rPr>
        <w:t>y</w:t>
      </w:r>
      <w:r w:rsidRPr="00862997">
        <w:rPr>
          <w:rFonts w:ascii="Arial" w:hAnsi="Arial" w:cs="Arial"/>
        </w:rPr>
        <w:t xml:space="preserve">, </w:t>
      </w:r>
      <w:r w:rsidR="00B958E1">
        <w:rPr>
          <w:rFonts w:ascii="Arial" w:hAnsi="Arial" w:cs="Arial"/>
        </w:rPr>
        <w:t>brought people together to help tackle the crisis and championed the creative industries.</w:t>
      </w:r>
    </w:p>
    <w:p w14:paraId="33E2E79F" w14:textId="22DC98E7" w:rsidR="00EC4ACF" w:rsidRPr="00862997" w:rsidRDefault="00EC4ACF" w:rsidP="00D96C43">
      <w:pPr>
        <w:pStyle w:val="Default"/>
        <w:rPr>
          <w:rFonts w:ascii="Arial" w:hAnsi="Arial" w:cs="Arial"/>
        </w:rPr>
      </w:pPr>
    </w:p>
    <w:p w14:paraId="36E8B2BB" w14:textId="0D7AE08B" w:rsidR="00CF60F1" w:rsidRDefault="00EC4ACF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For example, in Switzerland, SRF is increasing the amount of Swiss music played across its radio channels to support local artists, </w:t>
      </w:r>
      <w:r w:rsidR="00CF60F1">
        <w:rPr>
          <w:rFonts w:ascii="Arial" w:hAnsi="Arial" w:cs="Arial"/>
        </w:rPr>
        <w:t>and</w:t>
      </w:r>
      <w:r w:rsidRPr="00862997">
        <w:rPr>
          <w:rFonts w:ascii="Arial" w:hAnsi="Arial" w:cs="Arial"/>
        </w:rPr>
        <w:t xml:space="preserve"> </w:t>
      </w:r>
      <w:proofErr w:type="spellStart"/>
      <w:r w:rsidRPr="00862997">
        <w:rPr>
          <w:rFonts w:ascii="Arial" w:hAnsi="Arial" w:cs="Arial"/>
        </w:rPr>
        <w:t>Yle</w:t>
      </w:r>
      <w:proofErr w:type="spellEnd"/>
      <w:r w:rsidR="00CF60F1">
        <w:rPr>
          <w:rFonts w:ascii="Arial" w:hAnsi="Arial" w:cs="Arial"/>
        </w:rPr>
        <w:t>,</w:t>
      </w:r>
      <w:r w:rsidRPr="00862997">
        <w:rPr>
          <w:rFonts w:ascii="Arial" w:hAnsi="Arial" w:cs="Arial"/>
        </w:rPr>
        <w:t xml:space="preserve"> in Finland</w:t>
      </w:r>
      <w:r w:rsidR="00CF60F1">
        <w:rPr>
          <w:rFonts w:ascii="Arial" w:hAnsi="Arial" w:cs="Arial"/>
        </w:rPr>
        <w:t>,</w:t>
      </w:r>
      <w:r w:rsidRPr="00862997">
        <w:rPr>
          <w:rFonts w:ascii="Arial" w:hAnsi="Arial" w:cs="Arial"/>
        </w:rPr>
        <w:t xml:space="preserve"> is investing in more cultural content to provide home-theatre experiences that bring Finns together. </w:t>
      </w:r>
      <w:r w:rsidR="00CF60F1">
        <w:rPr>
          <w:rFonts w:ascii="Arial" w:hAnsi="Arial" w:cs="Arial"/>
        </w:rPr>
        <w:t>In</w:t>
      </w:r>
      <w:r w:rsidRPr="00862997">
        <w:rPr>
          <w:rFonts w:ascii="Arial" w:hAnsi="Arial" w:cs="Arial"/>
        </w:rPr>
        <w:t xml:space="preserve"> the UK, BBC local radio stations are joining up with volunteer groups to help co-ordinate support for the elderly, housebound or those at risk. </w:t>
      </w:r>
    </w:p>
    <w:p w14:paraId="3E163B4E" w14:textId="77777777" w:rsidR="00CF60F1" w:rsidRDefault="00CF60F1" w:rsidP="00D96C43">
      <w:pPr>
        <w:pStyle w:val="Default"/>
        <w:rPr>
          <w:rFonts w:ascii="Arial" w:hAnsi="Arial" w:cs="Arial"/>
        </w:rPr>
      </w:pPr>
    </w:p>
    <w:p w14:paraId="414978BE" w14:textId="2A6C2ED5" w:rsidR="00814A6B" w:rsidRPr="00862997" w:rsidRDefault="00814A6B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>News obviously remains at the core of PSM’s offer and audiences have been turning to PSM in increasing numbers for accurate, timely information.</w:t>
      </w:r>
      <w:r w:rsidR="00862997" w:rsidRPr="00862997">
        <w:rPr>
          <w:rFonts w:ascii="Arial" w:hAnsi="Arial" w:cs="Arial"/>
        </w:rPr>
        <w:t xml:space="preserve"> Public service broadcasters have extended the number of news broadcasts, created dedicated talk shows, provided opportunities for audience </w:t>
      </w:r>
      <w:r w:rsidR="00CF60F1">
        <w:rPr>
          <w:rFonts w:ascii="Arial" w:hAnsi="Arial" w:cs="Arial"/>
        </w:rPr>
        <w:t>interaction</w:t>
      </w:r>
      <w:r w:rsidR="00862997" w:rsidRPr="00862997">
        <w:rPr>
          <w:rFonts w:ascii="Arial" w:hAnsi="Arial" w:cs="Arial"/>
        </w:rPr>
        <w:t xml:space="preserve"> and produced special podcasts, to name just a few initiatives.</w:t>
      </w:r>
    </w:p>
    <w:p w14:paraId="047119D9" w14:textId="01F9431F" w:rsidR="00862997" w:rsidRPr="00862997" w:rsidRDefault="00862997" w:rsidP="00D96C43">
      <w:pPr>
        <w:pStyle w:val="Default"/>
        <w:rPr>
          <w:rFonts w:ascii="Arial" w:hAnsi="Arial" w:cs="Arial"/>
        </w:rPr>
      </w:pPr>
    </w:p>
    <w:p w14:paraId="142E51C7" w14:textId="19586040" w:rsidR="00862997" w:rsidRPr="00862997" w:rsidRDefault="00862997" w:rsidP="00862997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>Audience data from 18 key European markets (including the UK, France, Spain, Italy and Germany) show</w:t>
      </w:r>
      <w:r w:rsidR="00CF60F1">
        <w:rPr>
          <w:rFonts w:ascii="Arial" w:hAnsi="Arial" w:cs="Arial"/>
        </w:rPr>
        <w:t>s</w:t>
      </w:r>
      <w:r w:rsidRPr="00862997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many more</w:t>
      </w:r>
      <w:r w:rsidRPr="00862997">
        <w:rPr>
          <w:rFonts w:ascii="Arial" w:hAnsi="Arial" w:cs="Arial"/>
        </w:rPr>
        <w:t xml:space="preserve"> people are turning to PSM for reliable, real-time news and information on the crisis. At key junctions, the reach of PSM organization’s evening news bulletin has doubled while daily viewing is up 14% on average. Younger viewers are also tuning in </w:t>
      </w:r>
      <w:r>
        <w:rPr>
          <w:rFonts w:ascii="Arial" w:hAnsi="Arial" w:cs="Arial"/>
        </w:rPr>
        <w:t>in increasing numbers with</w:t>
      </w:r>
      <w:r w:rsidRPr="00862997">
        <w:rPr>
          <w:rFonts w:ascii="Arial" w:hAnsi="Arial" w:cs="Arial"/>
        </w:rPr>
        <w:t xml:space="preserve"> daily viewing </w:t>
      </w:r>
      <w:r>
        <w:rPr>
          <w:rFonts w:ascii="Arial" w:hAnsi="Arial" w:cs="Arial"/>
        </w:rPr>
        <w:t xml:space="preserve">of the evening bulletins </w:t>
      </w:r>
      <w:r w:rsidRPr="00862997">
        <w:rPr>
          <w:rFonts w:ascii="Arial" w:hAnsi="Arial" w:cs="Arial"/>
        </w:rPr>
        <w:t>up 20%</w:t>
      </w:r>
      <w:r>
        <w:rPr>
          <w:rFonts w:ascii="Arial" w:hAnsi="Arial" w:cs="Arial"/>
        </w:rPr>
        <w:t xml:space="preserve"> amongst that age group</w:t>
      </w:r>
      <w:r w:rsidRPr="00862997">
        <w:rPr>
          <w:rFonts w:ascii="Arial" w:hAnsi="Arial" w:cs="Arial"/>
        </w:rPr>
        <w:t>.</w:t>
      </w:r>
    </w:p>
    <w:p w14:paraId="5003F192" w14:textId="77777777" w:rsidR="00862997" w:rsidRPr="00862997" w:rsidRDefault="00862997" w:rsidP="00862997">
      <w:pPr>
        <w:pStyle w:val="Default"/>
        <w:rPr>
          <w:rFonts w:ascii="Arial" w:hAnsi="Arial" w:cs="Arial"/>
        </w:rPr>
      </w:pPr>
    </w:p>
    <w:p w14:paraId="5290B2F5" w14:textId="418C3920" w:rsidR="00862997" w:rsidRPr="00862997" w:rsidRDefault="00862997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Online news reports from PSM are providing audiences with a continuous stream of reliable information on the developments in their countries and across the world. Daily reach has almost tripled in key markets and </w:t>
      </w:r>
      <w:r>
        <w:rPr>
          <w:rFonts w:ascii="Arial" w:hAnsi="Arial" w:cs="Arial"/>
        </w:rPr>
        <w:t>the numbers are growing</w:t>
      </w:r>
      <w:r w:rsidRPr="00862997">
        <w:rPr>
          <w:rFonts w:ascii="Arial" w:hAnsi="Arial" w:cs="Arial"/>
        </w:rPr>
        <w:t xml:space="preserve"> as the crisis </w:t>
      </w:r>
      <w:r>
        <w:rPr>
          <w:rFonts w:ascii="Arial" w:hAnsi="Arial" w:cs="Arial"/>
        </w:rPr>
        <w:t>develops</w:t>
      </w:r>
      <w:r w:rsidRPr="00862997">
        <w:rPr>
          <w:rFonts w:ascii="Arial" w:hAnsi="Arial" w:cs="Arial"/>
        </w:rPr>
        <w:t xml:space="preserve">. </w:t>
      </w:r>
    </w:p>
    <w:p w14:paraId="2072D8CA" w14:textId="70F36E15" w:rsidR="00F61B3C" w:rsidRPr="00862997" w:rsidRDefault="00F61B3C" w:rsidP="00D96C43">
      <w:pPr>
        <w:pStyle w:val="Default"/>
        <w:rPr>
          <w:rFonts w:ascii="Arial" w:hAnsi="Arial" w:cs="Arial"/>
        </w:rPr>
      </w:pPr>
    </w:p>
    <w:p w14:paraId="45D31E61" w14:textId="2E517F74" w:rsidR="00F61B3C" w:rsidRPr="00862997" w:rsidRDefault="00814A6B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Education has also taken on a new significance for </w:t>
      </w:r>
      <w:r w:rsidR="00CF60F1">
        <w:rPr>
          <w:rFonts w:ascii="Arial" w:hAnsi="Arial" w:cs="Arial"/>
        </w:rPr>
        <w:t>PSM</w:t>
      </w:r>
      <w:r w:rsidRPr="00862997">
        <w:rPr>
          <w:rFonts w:ascii="Arial" w:hAnsi="Arial" w:cs="Arial"/>
        </w:rPr>
        <w:t xml:space="preserve"> as broadcasters have stepped up their offer for children and young people following the closure of many schools throughout Europe. Children’s programming hours have been extended, education</w:t>
      </w:r>
      <w:r w:rsidR="00CF60F1">
        <w:rPr>
          <w:rFonts w:ascii="Arial" w:hAnsi="Arial" w:cs="Arial"/>
        </w:rPr>
        <w:t>al</w:t>
      </w:r>
      <w:r w:rsidRPr="00862997">
        <w:rPr>
          <w:rFonts w:ascii="Arial" w:hAnsi="Arial" w:cs="Arial"/>
        </w:rPr>
        <w:t xml:space="preserve"> content increased on different platforms and new content developed to help with remote schooling. In Spain, for example, RTVE has launched a new web and mobile application ‘</w:t>
      </w:r>
      <w:proofErr w:type="spellStart"/>
      <w:r w:rsidRPr="00862997">
        <w:rPr>
          <w:rFonts w:ascii="Arial" w:hAnsi="Arial" w:cs="Arial"/>
        </w:rPr>
        <w:t>EduCla</w:t>
      </w:r>
      <w:r w:rsidR="00C01F47">
        <w:rPr>
          <w:rFonts w:ascii="Arial" w:hAnsi="Arial" w:cs="Arial"/>
        </w:rPr>
        <w:t>n</w:t>
      </w:r>
      <w:proofErr w:type="spellEnd"/>
      <w:r w:rsidRPr="00862997">
        <w:rPr>
          <w:rFonts w:ascii="Arial" w:hAnsi="Arial" w:cs="Arial"/>
        </w:rPr>
        <w:t>’ to showcase videos on all school subjects, while RTS in Serbia is airing lessons for students on TV and online.</w:t>
      </w:r>
    </w:p>
    <w:p w14:paraId="1DCEADEF" w14:textId="1CF36E9C" w:rsidR="00814A6B" w:rsidRPr="00862997" w:rsidRDefault="00814A6B" w:rsidP="00D96C43">
      <w:pPr>
        <w:pStyle w:val="Default"/>
        <w:rPr>
          <w:rFonts w:ascii="Arial" w:hAnsi="Arial" w:cs="Arial"/>
        </w:rPr>
      </w:pPr>
    </w:p>
    <w:p w14:paraId="41E726C5" w14:textId="25E6F4DA" w:rsidR="00814A6B" w:rsidRDefault="00814A6B" w:rsidP="00D96C43">
      <w:pPr>
        <w:pStyle w:val="Default"/>
        <w:rPr>
          <w:rFonts w:ascii="Arial" w:hAnsi="Arial" w:cs="Arial"/>
        </w:rPr>
      </w:pPr>
      <w:r w:rsidRPr="00862997">
        <w:rPr>
          <w:rFonts w:ascii="Arial" w:hAnsi="Arial" w:cs="Arial"/>
        </w:rPr>
        <w:t xml:space="preserve">Across Europe, PSM organizations have also risen to the challenge of entertaining audiences that are confined at home and deprived of many of their other leisure activities. Rai, in Italy, </w:t>
      </w:r>
      <w:r w:rsidR="00CF60F1">
        <w:rPr>
          <w:rFonts w:ascii="Arial" w:hAnsi="Arial" w:cs="Arial"/>
        </w:rPr>
        <w:t>has</w:t>
      </w:r>
      <w:r w:rsidRPr="00862997">
        <w:rPr>
          <w:rFonts w:ascii="Arial" w:hAnsi="Arial" w:cs="Arial"/>
        </w:rPr>
        <w:t xml:space="preserve"> launched a new </w:t>
      </w:r>
      <w:r w:rsidR="00CF60F1">
        <w:rPr>
          <w:rFonts w:ascii="Arial" w:hAnsi="Arial" w:cs="Arial"/>
        </w:rPr>
        <w:t xml:space="preserve">TV </w:t>
      </w:r>
      <w:r w:rsidRPr="00862997">
        <w:rPr>
          <w:rFonts w:ascii="Arial" w:hAnsi="Arial" w:cs="Arial"/>
        </w:rPr>
        <w:t xml:space="preserve">sport channel with archive sport </w:t>
      </w:r>
      <w:r w:rsidRPr="00862997">
        <w:rPr>
          <w:rFonts w:ascii="Arial" w:hAnsi="Arial" w:cs="Arial"/>
        </w:rPr>
        <w:lastRenderedPageBreak/>
        <w:t>events and Czech TV has created a new channel ‘CT3’, launch</w:t>
      </w:r>
      <w:r w:rsidR="00862997">
        <w:rPr>
          <w:rFonts w:ascii="Arial" w:hAnsi="Arial" w:cs="Arial"/>
        </w:rPr>
        <w:t>ing</w:t>
      </w:r>
      <w:r w:rsidRPr="00862997">
        <w:rPr>
          <w:rFonts w:ascii="Arial" w:hAnsi="Arial" w:cs="Arial"/>
        </w:rPr>
        <w:t xml:space="preserve"> today, with content tailored specifically for older audiences.</w:t>
      </w:r>
    </w:p>
    <w:p w14:paraId="7AA5762D" w14:textId="38B3900A" w:rsidR="00CF60F1" w:rsidRDefault="00CF60F1" w:rsidP="00D96C43">
      <w:pPr>
        <w:pStyle w:val="Default"/>
        <w:rPr>
          <w:rFonts w:ascii="Arial" w:hAnsi="Arial" w:cs="Arial"/>
        </w:rPr>
      </w:pPr>
    </w:p>
    <w:p w14:paraId="17B7670B" w14:textId="2CBC95B5" w:rsidR="00D96C43" w:rsidRDefault="00CF60F1" w:rsidP="0036174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EBU Director General Noel Curran </w:t>
      </w:r>
      <w:r w:rsidR="001C5F35">
        <w:rPr>
          <w:rFonts w:ascii="Arial" w:hAnsi="Arial" w:cs="Arial"/>
        </w:rPr>
        <w:t>said</w:t>
      </w:r>
      <w:r>
        <w:rPr>
          <w:rFonts w:ascii="Arial" w:hAnsi="Arial" w:cs="Arial"/>
        </w:rPr>
        <w:t>:</w:t>
      </w:r>
      <w:r w:rsidR="00B958E1">
        <w:rPr>
          <w:rFonts w:ascii="Arial" w:hAnsi="Arial" w:cs="Arial"/>
        </w:rPr>
        <w:t xml:space="preserve"> </w:t>
      </w:r>
      <w:r w:rsidR="00361744">
        <w:rPr>
          <w:rFonts w:ascii="Arial" w:hAnsi="Arial" w:cs="Arial"/>
        </w:rPr>
        <w:t>“</w:t>
      </w:r>
      <w:r w:rsidR="00C01F47">
        <w:rPr>
          <w:rFonts w:ascii="Arial" w:hAnsi="Arial" w:cs="Arial"/>
        </w:rPr>
        <w:t xml:space="preserve">Public service media organizations have </w:t>
      </w:r>
      <w:r w:rsidR="00CB20E4">
        <w:rPr>
          <w:rFonts w:ascii="Arial" w:hAnsi="Arial" w:cs="Arial"/>
        </w:rPr>
        <w:t>provided</w:t>
      </w:r>
      <w:r w:rsidR="00C01F47">
        <w:rPr>
          <w:rFonts w:ascii="Arial" w:hAnsi="Arial" w:cs="Arial"/>
        </w:rPr>
        <w:t xml:space="preserve"> a vital lifeline to millions of citizens throughout Europe</w:t>
      </w:r>
      <w:r w:rsidR="00CB20E4">
        <w:rPr>
          <w:rFonts w:ascii="Arial" w:hAnsi="Arial" w:cs="Arial"/>
        </w:rPr>
        <w:t xml:space="preserve"> during this challenging time.</w:t>
      </w:r>
    </w:p>
    <w:p w14:paraId="7CC28F6E" w14:textId="4F057B27" w:rsidR="00C01F47" w:rsidRDefault="00C01F47" w:rsidP="00361744">
      <w:pPr>
        <w:pStyle w:val="Default"/>
        <w:rPr>
          <w:rFonts w:ascii="Arial" w:hAnsi="Arial" w:cs="Arial"/>
        </w:rPr>
      </w:pPr>
    </w:p>
    <w:p w14:paraId="20525B51" w14:textId="7E05946C" w:rsidR="00C01F47" w:rsidRDefault="00C01F47" w:rsidP="0036174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“The EBU continues to support them in their work by </w:t>
      </w:r>
      <w:r w:rsidR="00CB20E4">
        <w:rPr>
          <w:rFonts w:ascii="Arial" w:hAnsi="Arial" w:cs="Arial"/>
        </w:rPr>
        <w:t>offering</w:t>
      </w:r>
      <w:r>
        <w:rPr>
          <w:rFonts w:ascii="Arial" w:hAnsi="Arial" w:cs="Arial"/>
        </w:rPr>
        <w:t xml:space="preserve"> a </w:t>
      </w:r>
      <w:r w:rsidR="00CB20E4">
        <w:rPr>
          <w:rFonts w:ascii="Arial" w:hAnsi="Arial" w:cs="Arial"/>
        </w:rPr>
        <w:t>network to share ideas and learn from each other’s experiences, opportunities to exchange content at a time when productions are being postponed, and collaborations to ensure timely, accurate reporting when it is needed most.”</w:t>
      </w:r>
    </w:p>
    <w:p w14:paraId="5C32AA55" w14:textId="1EBD5E44" w:rsidR="00C01F47" w:rsidRDefault="00C01F47" w:rsidP="00361744">
      <w:pPr>
        <w:pStyle w:val="Default"/>
        <w:rPr>
          <w:rFonts w:ascii="Arial" w:hAnsi="Arial" w:cs="Arial"/>
        </w:rPr>
      </w:pPr>
    </w:p>
    <w:p w14:paraId="61D612F2" w14:textId="77777777" w:rsidR="00C01F47" w:rsidRPr="00862997" w:rsidRDefault="00C01F47" w:rsidP="00361744">
      <w:pPr>
        <w:pStyle w:val="Default"/>
        <w:rPr>
          <w:rFonts w:ascii="Arial" w:hAnsi="Arial" w:cs="Arial"/>
        </w:rPr>
      </w:pPr>
    </w:p>
    <w:p w14:paraId="6212476F" w14:textId="6F008EF9" w:rsidR="00D96C43" w:rsidRPr="00862997" w:rsidRDefault="00D96C43" w:rsidP="00D96C43">
      <w:pPr>
        <w:rPr>
          <w:rFonts w:ascii="Arial" w:hAnsi="Arial" w:cs="Arial"/>
        </w:rPr>
      </w:pPr>
    </w:p>
    <w:sectPr w:rsidR="00D96C43" w:rsidRPr="00862997" w:rsidSect="00494D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08"/>
    <w:rsid w:val="00020A0B"/>
    <w:rsid w:val="000D112B"/>
    <w:rsid w:val="001C5F35"/>
    <w:rsid w:val="00361744"/>
    <w:rsid w:val="00426708"/>
    <w:rsid w:val="00494DDB"/>
    <w:rsid w:val="00702FED"/>
    <w:rsid w:val="00814A6B"/>
    <w:rsid w:val="00862997"/>
    <w:rsid w:val="009A4483"/>
    <w:rsid w:val="00A77320"/>
    <w:rsid w:val="00B958E1"/>
    <w:rsid w:val="00C01F47"/>
    <w:rsid w:val="00CB20E4"/>
    <w:rsid w:val="00CF60F1"/>
    <w:rsid w:val="00D478D6"/>
    <w:rsid w:val="00D96C43"/>
    <w:rsid w:val="00EC4ACF"/>
    <w:rsid w:val="00F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B4CAE"/>
  <w15:chartTrackingRefBased/>
  <w15:docId w15:val="{082453DC-82A4-604F-9059-FD4F5AE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426708"/>
  </w:style>
  <w:style w:type="character" w:styleId="Hyperlink">
    <w:name w:val="Hyperlink"/>
    <w:basedOn w:val="DefaultParagraphFont"/>
    <w:uiPriority w:val="99"/>
    <w:semiHidden/>
    <w:unhideWhenUsed/>
    <w:rsid w:val="00426708"/>
    <w:rPr>
      <w:color w:val="0000FF"/>
      <w:u w:val="single"/>
    </w:rPr>
  </w:style>
  <w:style w:type="character" w:customStyle="1" w:styleId="uilikepagebutton">
    <w:name w:val="uilikepagebutton"/>
    <w:basedOn w:val="DefaultParagraphFont"/>
    <w:rsid w:val="00426708"/>
  </w:style>
  <w:style w:type="character" w:customStyle="1" w:styleId="fsm">
    <w:name w:val="fsm"/>
    <w:basedOn w:val="DefaultParagraphFont"/>
    <w:rsid w:val="00426708"/>
  </w:style>
  <w:style w:type="character" w:customStyle="1" w:styleId="timestampcontent">
    <w:name w:val="timestampcontent"/>
    <w:basedOn w:val="DefaultParagraphFont"/>
    <w:rsid w:val="00426708"/>
  </w:style>
  <w:style w:type="character" w:customStyle="1" w:styleId="6spk">
    <w:name w:val="_6spk"/>
    <w:basedOn w:val="DefaultParagraphFont"/>
    <w:rsid w:val="00426708"/>
  </w:style>
  <w:style w:type="character" w:customStyle="1" w:styleId="apple-converted-space">
    <w:name w:val="apple-converted-space"/>
    <w:basedOn w:val="DefaultParagraphFont"/>
    <w:rsid w:val="00426708"/>
  </w:style>
  <w:style w:type="paragraph" w:styleId="NormalWeb">
    <w:name w:val="Normal (Web)"/>
    <w:basedOn w:val="Normal"/>
    <w:uiPriority w:val="99"/>
    <w:semiHidden/>
    <w:unhideWhenUsed/>
    <w:rsid w:val="00426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exposedshow">
    <w:name w:val="text_exposed_show"/>
    <w:basedOn w:val="DefaultParagraphFont"/>
    <w:rsid w:val="00426708"/>
  </w:style>
  <w:style w:type="paragraph" w:customStyle="1" w:styleId="Default">
    <w:name w:val="Default"/>
    <w:rsid w:val="00D96C43"/>
    <w:pPr>
      <w:autoSpaceDE w:val="0"/>
      <w:autoSpaceDN w:val="0"/>
      <w:adjustRightInd w:val="0"/>
    </w:pPr>
    <w:rPr>
      <w:rFonts w:ascii="Gotham Light" w:hAnsi="Gotham Light" w:cs="Gotham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2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Rainford, Claire</dc:creator>
  <cp:keywords/>
  <dc:description/>
  <cp:lastModifiedBy>Rainford, Claire</cp:lastModifiedBy>
  <cp:revision>5</cp:revision>
  <dcterms:created xsi:type="dcterms:W3CDTF">2020-03-21T19:57:00Z</dcterms:created>
  <dcterms:modified xsi:type="dcterms:W3CDTF">2020-03-23T14:43:00Z</dcterms:modified>
</cp:coreProperties>
</file>