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55" w:rsidRDefault="00D97655" w:rsidP="00D97655">
      <w:pPr>
        <w:suppressAutoHyphens w:val="0"/>
        <w:autoSpaceDE w:val="0"/>
        <w:spacing w:after="0" w:line="240" w:lineRule="auto"/>
        <w:jc w:val="center"/>
        <w:rPr>
          <w:rFonts w:ascii="MyriadProBold" w:eastAsia="Times New Roman" w:hAnsi="MyriadProBold" w:cs="MyriadProBold"/>
          <w:b/>
          <w:bCs/>
          <w:color w:val="000000"/>
          <w:sz w:val="18"/>
          <w:szCs w:val="18"/>
          <w:lang w:val="en-GB"/>
        </w:rPr>
      </w:pPr>
    </w:p>
    <w:p w:rsidR="00D97655" w:rsidRDefault="00C742F9" w:rsidP="00D97655">
      <w:pPr>
        <w:suppressAutoHyphens w:val="0"/>
        <w:autoSpaceDE w:val="0"/>
        <w:spacing w:after="0" w:line="240" w:lineRule="auto"/>
        <w:jc w:val="center"/>
        <w:rPr>
          <w:rFonts w:ascii="MyriadProBold" w:eastAsia="Times New Roman" w:hAnsi="MyriadProBold" w:cs="MyriadProBold"/>
          <w:b/>
          <w:bCs/>
          <w:color w:val="000000"/>
          <w:sz w:val="18"/>
          <w:szCs w:val="18"/>
          <w:lang w:val="en-GB"/>
        </w:rPr>
      </w:pPr>
      <w:r>
        <w:rPr>
          <w:rFonts w:ascii="MyriadProBold" w:eastAsia="Times New Roman" w:hAnsi="MyriadProBold" w:cs="MyriadProBold"/>
          <w:b/>
          <w:bCs/>
          <w:color w:val="000000"/>
          <w:sz w:val="18"/>
          <w:szCs w:val="18"/>
          <w:lang w:val="en-GB"/>
        </w:rPr>
        <w:t>FOR IMMEDIATE RELEASE: 1st</w:t>
      </w:r>
      <w:r w:rsidR="00D97655">
        <w:rPr>
          <w:rFonts w:ascii="MyriadProBold" w:eastAsia="Times New Roman" w:hAnsi="MyriadProBold" w:cs="MyriadProBold"/>
          <w:b/>
          <w:bCs/>
          <w:color w:val="000000"/>
          <w:sz w:val="18"/>
          <w:szCs w:val="18"/>
          <w:lang w:val="en-GB"/>
        </w:rPr>
        <w:t xml:space="preserve"> </w:t>
      </w:r>
      <w:proofErr w:type="spellStart"/>
      <w:r>
        <w:rPr>
          <w:rFonts w:ascii="MyriadProBold" w:eastAsia="Times New Roman" w:hAnsi="MyriadProBold" w:cs="MyriadProBold"/>
          <w:b/>
          <w:bCs/>
          <w:color w:val="000000"/>
          <w:sz w:val="18"/>
          <w:szCs w:val="18"/>
          <w:lang w:val="en-GB"/>
        </w:rPr>
        <w:t>October</w:t>
      </w:r>
      <w:r w:rsidR="00D97655">
        <w:rPr>
          <w:rFonts w:ascii="MyriadProBold" w:eastAsia="Times New Roman" w:hAnsi="MyriadProBold" w:cs="MyriadProBold"/>
          <w:b/>
          <w:bCs/>
          <w:color w:val="000000"/>
          <w:sz w:val="18"/>
          <w:szCs w:val="18"/>
          <w:lang w:val="en-GB"/>
        </w:rPr>
        <w:t>r</w:t>
      </w:r>
      <w:proofErr w:type="spellEnd"/>
      <w:r w:rsidR="00D97655">
        <w:rPr>
          <w:rFonts w:ascii="MyriadProBold" w:eastAsia="Times New Roman" w:hAnsi="MyriadProBold" w:cs="MyriadProBold"/>
          <w:b/>
          <w:bCs/>
          <w:color w:val="000000"/>
          <w:sz w:val="18"/>
          <w:szCs w:val="18"/>
          <w:lang w:val="en-GB"/>
        </w:rPr>
        <w:t xml:space="preserve"> 2013</w:t>
      </w:r>
    </w:p>
    <w:p w:rsidR="00D97655" w:rsidRDefault="00D97655" w:rsidP="00D97655">
      <w:pPr>
        <w:spacing w:after="283" w:line="360" w:lineRule="auto"/>
        <w:jc w:val="center"/>
        <w:rPr>
          <w:rFonts w:ascii="Arial" w:hAnsi="Arial" w:cs="Arial"/>
          <w:b/>
          <w:bCs/>
          <w:sz w:val="28"/>
          <w:szCs w:val="28"/>
          <w:lang w:val="en-GB"/>
        </w:rPr>
      </w:pPr>
      <w:r>
        <w:rPr>
          <w:rFonts w:ascii="MyriadProBold" w:eastAsia="Times New Roman" w:hAnsi="MyriadProBold" w:cs="MyriadProBold"/>
          <w:b/>
          <w:bCs/>
          <w:color w:val="000000"/>
          <w:sz w:val="18"/>
          <w:szCs w:val="18"/>
          <w:lang w:val="en-GB"/>
        </w:rPr>
        <w:t xml:space="preserve">Contacts: </w:t>
      </w:r>
      <w:proofErr w:type="spellStart"/>
      <w:r>
        <w:rPr>
          <w:rFonts w:ascii="MyriadProBold" w:eastAsia="Times New Roman" w:hAnsi="MyriadProBold" w:cs="MyriadProBold"/>
          <w:b/>
          <w:bCs/>
          <w:color w:val="000000"/>
          <w:sz w:val="18"/>
          <w:szCs w:val="18"/>
          <w:lang w:val="en-GB"/>
        </w:rPr>
        <w:t>Pavel</w:t>
      </w:r>
      <w:proofErr w:type="spellEnd"/>
      <w:r>
        <w:rPr>
          <w:rFonts w:ascii="MyriadProBold" w:eastAsia="Times New Roman" w:hAnsi="MyriadProBold" w:cs="MyriadProBold"/>
          <w:b/>
          <w:bCs/>
          <w:color w:val="000000"/>
          <w:sz w:val="18"/>
          <w:szCs w:val="18"/>
          <w:lang w:val="en-GB"/>
        </w:rPr>
        <w:t xml:space="preserve"> </w:t>
      </w:r>
      <w:proofErr w:type="spellStart"/>
      <w:r>
        <w:rPr>
          <w:rFonts w:ascii="MyriadProBold" w:eastAsia="Times New Roman" w:hAnsi="MyriadProBold" w:cs="MyriadProBold"/>
          <w:b/>
          <w:bCs/>
          <w:color w:val="000000"/>
          <w:sz w:val="18"/>
          <w:szCs w:val="18"/>
          <w:lang w:val="en-GB"/>
        </w:rPr>
        <w:t>Zborník</w:t>
      </w:r>
      <w:proofErr w:type="spellEnd"/>
      <w:r>
        <w:rPr>
          <w:rFonts w:ascii="MyriadProRegular" w:eastAsia="Times New Roman" w:hAnsi="MyriadProRegular" w:cs="MyriadProRegular"/>
          <w:color w:val="000000"/>
          <w:sz w:val="18"/>
          <w:szCs w:val="18"/>
          <w:lang w:val="en-GB"/>
        </w:rPr>
        <w:t xml:space="preserve"> + 32 487 41 00 60, </w:t>
      </w:r>
      <w:r>
        <w:rPr>
          <w:rFonts w:ascii="MyriadProRegular" w:eastAsia="Times New Roman" w:hAnsi="MyriadProRegular" w:cs="MyriadProRegular"/>
          <w:color w:val="0000FF"/>
          <w:sz w:val="18"/>
          <w:szCs w:val="18"/>
          <w:lang w:val="en-GB"/>
        </w:rPr>
        <w:t>pavel.zbornik@aegee.org</w:t>
      </w:r>
      <w:r>
        <w:rPr>
          <w:rFonts w:ascii="Arial" w:hAnsi="Arial" w:cs="Arial"/>
          <w:lang w:val="en-GB"/>
        </w:rPr>
        <w:t xml:space="preserve">   </w:t>
      </w:r>
    </w:p>
    <w:p w:rsidR="00B32A53" w:rsidRDefault="00D97655" w:rsidP="001E462B">
      <w:pPr>
        <w:spacing w:after="283" w:line="360" w:lineRule="auto"/>
        <w:jc w:val="center"/>
        <w:rPr>
          <w:rFonts w:ascii="Arial" w:hAnsi="Arial" w:cs="Arial"/>
          <w:b/>
          <w:bCs/>
          <w:sz w:val="28"/>
          <w:szCs w:val="28"/>
          <w:lang w:val="en-GB"/>
        </w:rPr>
      </w:pPr>
      <w:r>
        <w:rPr>
          <w:rFonts w:ascii="Arial" w:hAnsi="Arial" w:cs="Arial"/>
          <w:b/>
          <w:bCs/>
          <w:sz w:val="28"/>
          <w:szCs w:val="28"/>
          <w:lang w:val="en-GB"/>
        </w:rPr>
        <w:t>AEGEE</w:t>
      </w:r>
      <w:r w:rsidR="00271ACF">
        <w:rPr>
          <w:rFonts w:ascii="Arial" w:hAnsi="Arial" w:cs="Arial"/>
          <w:b/>
          <w:bCs/>
          <w:sz w:val="28"/>
          <w:szCs w:val="28"/>
          <w:lang w:val="en-GB"/>
        </w:rPr>
        <w:t>-EUROPE</w:t>
      </w:r>
      <w:r>
        <w:rPr>
          <w:rFonts w:ascii="Arial" w:hAnsi="Arial" w:cs="Arial"/>
          <w:b/>
          <w:bCs/>
          <w:sz w:val="28"/>
          <w:szCs w:val="28"/>
          <w:lang w:val="en-GB"/>
        </w:rPr>
        <w:t xml:space="preserve">: </w:t>
      </w:r>
      <w:r w:rsidR="00470CC9">
        <w:rPr>
          <w:rFonts w:ascii="Arial" w:hAnsi="Arial" w:cs="Arial"/>
          <w:b/>
          <w:bCs/>
          <w:sz w:val="28"/>
          <w:szCs w:val="28"/>
          <w:lang w:val="en-GB"/>
        </w:rPr>
        <w:t xml:space="preserve">EUROPEAN YOUTH </w:t>
      </w:r>
      <w:r w:rsidR="000643AF">
        <w:rPr>
          <w:rFonts w:ascii="Arial" w:hAnsi="Arial" w:cs="Arial"/>
          <w:b/>
          <w:bCs/>
          <w:sz w:val="28"/>
          <w:szCs w:val="28"/>
          <w:lang w:val="en-GB"/>
        </w:rPr>
        <w:t>CALL</w:t>
      </w:r>
      <w:r w:rsidR="00470CC9">
        <w:rPr>
          <w:rFonts w:ascii="Arial" w:hAnsi="Arial" w:cs="Arial"/>
          <w:b/>
          <w:bCs/>
          <w:sz w:val="28"/>
          <w:szCs w:val="28"/>
          <w:lang w:val="en-GB"/>
        </w:rPr>
        <w:t>S</w:t>
      </w:r>
      <w:r w:rsidR="00470CC9">
        <w:rPr>
          <w:rFonts w:ascii="Arial" w:hAnsi="Arial" w:cs="Arial"/>
          <w:b/>
          <w:bCs/>
          <w:sz w:val="28"/>
          <w:szCs w:val="28"/>
          <w:lang w:val="en-GB"/>
        </w:rPr>
        <w:br/>
      </w:r>
      <w:bookmarkStart w:id="0" w:name="_GoBack"/>
      <w:bookmarkEnd w:id="0"/>
      <w:r w:rsidR="001E462B">
        <w:rPr>
          <w:rFonts w:ascii="Arial" w:hAnsi="Arial" w:cs="Arial"/>
          <w:b/>
          <w:bCs/>
          <w:sz w:val="28"/>
          <w:szCs w:val="28"/>
          <w:lang w:val="en-GB"/>
        </w:rPr>
        <w:t xml:space="preserve">THE COUNCIL OF EUROPE </w:t>
      </w:r>
      <w:r>
        <w:rPr>
          <w:rFonts w:ascii="Arial" w:hAnsi="Arial" w:cs="Arial"/>
          <w:b/>
          <w:bCs/>
          <w:sz w:val="28"/>
          <w:szCs w:val="28"/>
          <w:lang w:val="en-GB"/>
        </w:rPr>
        <w:t xml:space="preserve">TO </w:t>
      </w:r>
      <w:r w:rsidR="00470CC9">
        <w:rPr>
          <w:rFonts w:ascii="Arial" w:hAnsi="Arial" w:cs="Arial"/>
          <w:b/>
          <w:bCs/>
          <w:sz w:val="28"/>
          <w:szCs w:val="28"/>
          <w:lang w:val="en-GB"/>
        </w:rPr>
        <w:t>PROTECT</w:t>
      </w:r>
      <w:r w:rsidR="001E462B">
        <w:rPr>
          <w:rFonts w:ascii="Arial" w:hAnsi="Arial" w:cs="Arial"/>
          <w:b/>
          <w:bCs/>
          <w:sz w:val="28"/>
          <w:szCs w:val="28"/>
          <w:lang w:val="en-GB"/>
        </w:rPr>
        <w:t xml:space="preserve"> </w:t>
      </w:r>
      <w:r w:rsidR="00470CC9">
        <w:rPr>
          <w:rFonts w:ascii="Arial" w:hAnsi="Arial" w:cs="Arial"/>
          <w:b/>
          <w:bCs/>
          <w:sz w:val="28"/>
          <w:szCs w:val="28"/>
          <w:lang w:val="en-GB"/>
        </w:rPr>
        <w:t>THEIR</w:t>
      </w:r>
      <w:r w:rsidR="001E462B">
        <w:rPr>
          <w:rFonts w:ascii="Arial" w:hAnsi="Arial" w:cs="Arial"/>
          <w:b/>
          <w:bCs/>
          <w:sz w:val="28"/>
          <w:szCs w:val="28"/>
          <w:lang w:val="en-GB"/>
        </w:rPr>
        <w:t xml:space="preserve"> RIGHTS </w:t>
      </w:r>
      <w:r w:rsidR="00470CC9">
        <w:rPr>
          <w:rFonts w:ascii="Arial" w:hAnsi="Arial" w:cs="Arial"/>
          <w:b/>
          <w:bCs/>
          <w:sz w:val="28"/>
          <w:szCs w:val="28"/>
          <w:lang w:val="en-GB"/>
        </w:rPr>
        <w:t>NOW</w:t>
      </w:r>
      <w:r w:rsidR="001E462B">
        <w:rPr>
          <w:rFonts w:ascii="Arial" w:hAnsi="Arial" w:cs="Arial"/>
          <w:b/>
          <w:bCs/>
          <w:sz w:val="28"/>
          <w:szCs w:val="28"/>
          <w:lang w:val="en-GB"/>
        </w:rPr>
        <w:t>.</w:t>
      </w:r>
    </w:p>
    <w:p w:rsidR="00470CC9" w:rsidRDefault="00271ACF" w:rsidP="006C2C9C">
      <w:pPr>
        <w:spacing w:after="283" w:line="360" w:lineRule="auto"/>
        <w:jc w:val="both"/>
        <w:rPr>
          <w:rFonts w:ascii="Arial" w:hAnsi="Arial" w:cs="Arial"/>
          <w:bCs/>
          <w:sz w:val="20"/>
          <w:szCs w:val="20"/>
          <w:lang w:val="en-GB"/>
        </w:rPr>
      </w:pPr>
      <w:r w:rsidRPr="002E68A5">
        <w:rPr>
          <w:rFonts w:ascii="Arial" w:hAnsi="Arial" w:cs="Arial"/>
          <w:bCs/>
          <w:i/>
          <w:sz w:val="20"/>
          <w:szCs w:val="20"/>
          <w:lang w:val="en-GB"/>
        </w:rPr>
        <w:t xml:space="preserve">BRUXELLES, </w:t>
      </w:r>
      <w:r w:rsidR="00C742F9">
        <w:rPr>
          <w:rFonts w:ascii="Arial" w:hAnsi="Arial" w:cs="Arial"/>
          <w:bCs/>
          <w:i/>
          <w:sz w:val="20"/>
          <w:szCs w:val="20"/>
          <w:lang w:val="en-GB"/>
        </w:rPr>
        <w:t>1st</w:t>
      </w:r>
      <w:r w:rsidRPr="002E68A5">
        <w:rPr>
          <w:rFonts w:ascii="Arial" w:hAnsi="Arial" w:cs="Arial"/>
          <w:bCs/>
          <w:i/>
          <w:sz w:val="20"/>
          <w:szCs w:val="20"/>
          <w:lang w:val="en-GB"/>
        </w:rPr>
        <w:t xml:space="preserve"> </w:t>
      </w:r>
      <w:r w:rsidR="00C742F9">
        <w:rPr>
          <w:rFonts w:ascii="Arial" w:hAnsi="Arial" w:cs="Arial"/>
          <w:bCs/>
          <w:i/>
          <w:sz w:val="20"/>
          <w:szCs w:val="20"/>
          <w:lang w:val="en-GB"/>
        </w:rPr>
        <w:t>October</w:t>
      </w:r>
      <w:r w:rsidRPr="002E68A5">
        <w:rPr>
          <w:rFonts w:ascii="Arial" w:hAnsi="Arial" w:cs="Arial"/>
          <w:bCs/>
          <w:i/>
          <w:sz w:val="20"/>
          <w:szCs w:val="20"/>
          <w:lang w:val="en-GB"/>
        </w:rPr>
        <w:t xml:space="preserve"> 2013.</w:t>
      </w:r>
      <w:r>
        <w:rPr>
          <w:rFonts w:ascii="Arial" w:hAnsi="Arial" w:cs="Arial"/>
          <w:bCs/>
          <w:sz w:val="20"/>
          <w:szCs w:val="20"/>
          <w:lang w:val="en-GB"/>
        </w:rPr>
        <w:t xml:space="preserve"> AEGEE-Europe, together with </w:t>
      </w:r>
      <w:r w:rsidR="00E4547F">
        <w:rPr>
          <w:rFonts w:ascii="Arial" w:hAnsi="Arial" w:cs="Arial"/>
          <w:bCs/>
          <w:sz w:val="20"/>
          <w:szCs w:val="20"/>
          <w:lang w:val="en-GB"/>
        </w:rPr>
        <w:t>10</w:t>
      </w:r>
      <w:r>
        <w:rPr>
          <w:rFonts w:ascii="Arial" w:hAnsi="Arial" w:cs="Arial"/>
          <w:bCs/>
          <w:sz w:val="20"/>
          <w:szCs w:val="20"/>
          <w:lang w:val="en-GB"/>
        </w:rPr>
        <w:t xml:space="preserve"> youth organizations from all over Europe, ha</w:t>
      </w:r>
      <w:r w:rsidR="00E4547F">
        <w:rPr>
          <w:rFonts w:ascii="Arial" w:hAnsi="Arial" w:cs="Arial"/>
          <w:bCs/>
          <w:sz w:val="20"/>
          <w:szCs w:val="20"/>
          <w:lang w:val="en-GB"/>
        </w:rPr>
        <w:t>s</w:t>
      </w:r>
      <w:r>
        <w:rPr>
          <w:rFonts w:ascii="Arial" w:hAnsi="Arial" w:cs="Arial"/>
          <w:bCs/>
          <w:sz w:val="20"/>
          <w:szCs w:val="20"/>
          <w:lang w:val="en-GB"/>
        </w:rPr>
        <w:t xml:space="preserve"> launched </w:t>
      </w:r>
      <w:r w:rsidR="00470CC9">
        <w:rPr>
          <w:rFonts w:ascii="Arial" w:hAnsi="Arial" w:cs="Arial"/>
          <w:bCs/>
          <w:sz w:val="20"/>
          <w:szCs w:val="20"/>
          <w:lang w:val="en-GB"/>
        </w:rPr>
        <w:t>the</w:t>
      </w:r>
      <w:r>
        <w:rPr>
          <w:rFonts w:ascii="Arial" w:hAnsi="Arial" w:cs="Arial"/>
          <w:bCs/>
          <w:sz w:val="20"/>
          <w:szCs w:val="20"/>
          <w:lang w:val="en-GB"/>
        </w:rPr>
        <w:t xml:space="preserve"> campaign</w:t>
      </w:r>
      <w:r w:rsidR="00470CC9">
        <w:rPr>
          <w:rFonts w:ascii="Arial" w:hAnsi="Arial" w:cs="Arial"/>
          <w:bCs/>
          <w:sz w:val="20"/>
          <w:szCs w:val="20"/>
          <w:lang w:val="en-GB"/>
        </w:rPr>
        <w:t xml:space="preserve"> </w:t>
      </w:r>
      <w:r w:rsidR="00470CC9" w:rsidRPr="00470CC9">
        <w:rPr>
          <w:rFonts w:ascii="Arial" w:hAnsi="Arial" w:cs="Arial"/>
          <w:bCs/>
          <w:i/>
          <w:sz w:val="20"/>
          <w:szCs w:val="20"/>
          <w:lang w:val="en-GB"/>
        </w:rPr>
        <w:t>YouthRights.NOW</w:t>
      </w:r>
      <w:r w:rsidRPr="00470CC9">
        <w:rPr>
          <w:rFonts w:ascii="Arial" w:hAnsi="Arial" w:cs="Arial"/>
          <w:bCs/>
          <w:i/>
          <w:sz w:val="20"/>
          <w:szCs w:val="20"/>
          <w:lang w:val="en-GB"/>
        </w:rPr>
        <w:t xml:space="preserve"> </w:t>
      </w:r>
      <w:r>
        <w:rPr>
          <w:rFonts w:ascii="Arial" w:hAnsi="Arial" w:cs="Arial"/>
          <w:bCs/>
          <w:sz w:val="20"/>
          <w:szCs w:val="20"/>
          <w:lang w:val="en-GB"/>
        </w:rPr>
        <w:t xml:space="preserve">for the </w:t>
      </w:r>
      <w:r w:rsidR="00110926">
        <w:rPr>
          <w:rFonts w:ascii="Arial" w:hAnsi="Arial" w:cs="Arial"/>
          <w:bCs/>
          <w:sz w:val="20"/>
          <w:szCs w:val="20"/>
          <w:lang w:val="en-GB"/>
        </w:rPr>
        <w:t>recognition</w:t>
      </w:r>
      <w:r>
        <w:rPr>
          <w:rFonts w:ascii="Arial" w:hAnsi="Arial" w:cs="Arial"/>
          <w:bCs/>
          <w:sz w:val="20"/>
          <w:szCs w:val="20"/>
          <w:lang w:val="en-GB"/>
        </w:rPr>
        <w:t xml:space="preserve"> of specific rights for youth. Th</w:t>
      </w:r>
      <w:r w:rsidR="00110926">
        <w:rPr>
          <w:rFonts w:ascii="Arial" w:hAnsi="Arial" w:cs="Arial"/>
          <w:bCs/>
          <w:sz w:val="20"/>
          <w:szCs w:val="20"/>
          <w:lang w:val="en-GB"/>
        </w:rPr>
        <w:t>e</w:t>
      </w:r>
      <w:r>
        <w:rPr>
          <w:rFonts w:ascii="Arial" w:hAnsi="Arial" w:cs="Arial"/>
          <w:bCs/>
          <w:sz w:val="20"/>
          <w:szCs w:val="20"/>
          <w:lang w:val="en-GB"/>
        </w:rPr>
        <w:t xml:space="preserve">se youth rights include </w:t>
      </w:r>
      <w:r w:rsidRPr="00271ACF">
        <w:rPr>
          <w:rFonts w:ascii="Arial" w:hAnsi="Arial" w:cs="Arial"/>
          <w:bCs/>
          <w:sz w:val="20"/>
          <w:szCs w:val="20"/>
          <w:lang w:val="en-GB"/>
        </w:rPr>
        <w:t>education and training, employment, housing, health and the right to a healthy environment, participation,</w:t>
      </w:r>
      <w:r w:rsidR="002E68A5">
        <w:rPr>
          <w:rFonts w:ascii="Arial" w:hAnsi="Arial" w:cs="Arial"/>
          <w:bCs/>
          <w:sz w:val="20"/>
          <w:szCs w:val="20"/>
          <w:lang w:val="en-GB"/>
        </w:rPr>
        <w:t xml:space="preserve"> sexual and reproductive health,</w:t>
      </w:r>
      <w:r w:rsidRPr="00271ACF">
        <w:rPr>
          <w:rFonts w:ascii="Arial" w:hAnsi="Arial" w:cs="Arial"/>
          <w:bCs/>
          <w:sz w:val="20"/>
          <w:szCs w:val="20"/>
          <w:lang w:val="en-GB"/>
        </w:rPr>
        <w:t xml:space="preserve"> culture and sport, non-discrimination</w:t>
      </w:r>
      <w:r w:rsidR="002E68A5">
        <w:rPr>
          <w:rFonts w:ascii="Arial" w:hAnsi="Arial" w:cs="Arial"/>
          <w:bCs/>
          <w:sz w:val="20"/>
          <w:szCs w:val="20"/>
          <w:lang w:val="en-GB"/>
        </w:rPr>
        <w:t>,</w:t>
      </w:r>
      <w:r w:rsidRPr="00271ACF">
        <w:rPr>
          <w:rFonts w:ascii="Arial" w:hAnsi="Arial" w:cs="Arial"/>
          <w:bCs/>
          <w:sz w:val="20"/>
          <w:szCs w:val="20"/>
          <w:lang w:val="en-GB"/>
        </w:rPr>
        <w:t xml:space="preserve"> as wells as </w:t>
      </w:r>
      <w:r w:rsidR="00470CC9">
        <w:rPr>
          <w:rFonts w:ascii="Arial" w:hAnsi="Arial" w:cs="Arial"/>
          <w:bCs/>
          <w:sz w:val="20"/>
          <w:szCs w:val="20"/>
          <w:lang w:val="en-GB"/>
        </w:rPr>
        <w:t xml:space="preserve">proper </w:t>
      </w:r>
      <w:r w:rsidRPr="00271ACF">
        <w:rPr>
          <w:rFonts w:ascii="Arial" w:hAnsi="Arial" w:cs="Arial"/>
          <w:bCs/>
          <w:sz w:val="20"/>
          <w:szCs w:val="20"/>
          <w:lang w:val="en-GB"/>
        </w:rPr>
        <w:t xml:space="preserve">information on youth policies and </w:t>
      </w:r>
      <w:r w:rsidR="00470CC9">
        <w:rPr>
          <w:rFonts w:ascii="Arial" w:hAnsi="Arial" w:cs="Arial"/>
          <w:bCs/>
          <w:sz w:val="20"/>
          <w:szCs w:val="20"/>
          <w:lang w:val="en-GB"/>
        </w:rPr>
        <w:t xml:space="preserve">its </w:t>
      </w:r>
      <w:r w:rsidRPr="00271ACF">
        <w:rPr>
          <w:rFonts w:ascii="Arial" w:hAnsi="Arial" w:cs="Arial"/>
          <w:bCs/>
          <w:sz w:val="20"/>
          <w:szCs w:val="20"/>
          <w:lang w:val="en-GB"/>
        </w:rPr>
        <w:t>implementation</w:t>
      </w:r>
      <w:r w:rsidR="00470CC9">
        <w:rPr>
          <w:rFonts w:ascii="Arial" w:hAnsi="Arial" w:cs="Arial"/>
          <w:bCs/>
          <w:sz w:val="20"/>
          <w:szCs w:val="20"/>
          <w:lang w:val="en-GB"/>
        </w:rPr>
        <w:t>.</w:t>
      </w:r>
    </w:p>
    <w:p w:rsidR="001E462B" w:rsidRDefault="00110926" w:rsidP="006C2C9C">
      <w:pPr>
        <w:spacing w:after="283" w:line="360" w:lineRule="auto"/>
        <w:jc w:val="both"/>
        <w:rPr>
          <w:rFonts w:ascii="Arial" w:hAnsi="Arial" w:cs="Arial"/>
          <w:bCs/>
          <w:sz w:val="20"/>
          <w:szCs w:val="20"/>
          <w:lang w:val="en-GB"/>
        </w:rPr>
      </w:pPr>
      <w:r>
        <w:rPr>
          <w:rFonts w:ascii="Arial" w:hAnsi="Arial" w:cs="Arial"/>
          <w:bCs/>
          <w:sz w:val="20"/>
          <w:szCs w:val="20"/>
          <w:lang w:val="en-GB"/>
        </w:rPr>
        <w:t>I</w:t>
      </w:r>
      <w:r w:rsidR="00271ACF">
        <w:rPr>
          <w:rFonts w:ascii="Arial" w:hAnsi="Arial" w:cs="Arial"/>
          <w:bCs/>
          <w:sz w:val="20"/>
          <w:szCs w:val="20"/>
          <w:lang w:val="en-GB"/>
        </w:rPr>
        <w:t>n the current situation, the</w:t>
      </w:r>
      <w:r>
        <w:rPr>
          <w:rFonts w:ascii="Arial" w:hAnsi="Arial" w:cs="Arial"/>
          <w:bCs/>
          <w:sz w:val="20"/>
          <w:szCs w:val="20"/>
          <w:lang w:val="en-GB"/>
        </w:rPr>
        <w:t>se rights</w:t>
      </w:r>
      <w:r w:rsidR="00271ACF">
        <w:rPr>
          <w:rFonts w:ascii="Arial" w:hAnsi="Arial" w:cs="Arial"/>
          <w:bCs/>
          <w:sz w:val="20"/>
          <w:szCs w:val="20"/>
          <w:lang w:val="en-GB"/>
        </w:rPr>
        <w:t xml:space="preserve"> are being violated with worrying frequency, therefore this call for action to increase the protection of one of the collectives more severely affected by the current economic and social crisis</w:t>
      </w:r>
      <w:r>
        <w:rPr>
          <w:rFonts w:ascii="Arial" w:hAnsi="Arial" w:cs="Arial"/>
          <w:bCs/>
          <w:sz w:val="20"/>
          <w:szCs w:val="20"/>
          <w:lang w:val="en-GB"/>
        </w:rPr>
        <w:t xml:space="preserve"> in Europe</w:t>
      </w:r>
      <w:r w:rsidR="00271ACF">
        <w:rPr>
          <w:rFonts w:ascii="Arial" w:hAnsi="Arial" w:cs="Arial"/>
          <w:bCs/>
          <w:sz w:val="20"/>
          <w:szCs w:val="20"/>
          <w:lang w:val="en-GB"/>
        </w:rPr>
        <w:t>.</w:t>
      </w:r>
      <w:r w:rsidR="00470CC9">
        <w:rPr>
          <w:rFonts w:ascii="Arial" w:hAnsi="Arial" w:cs="Arial"/>
          <w:bCs/>
          <w:sz w:val="20"/>
          <w:szCs w:val="20"/>
          <w:lang w:val="en-GB"/>
        </w:rPr>
        <w:t xml:space="preserve"> You can read more about the campaign in the website </w:t>
      </w:r>
      <w:hyperlink r:id="rId8" w:history="1">
        <w:r w:rsidR="00470CC9" w:rsidRPr="00470CC9">
          <w:rPr>
            <w:rStyle w:val="Hyperlink"/>
            <w:rFonts w:ascii="Arial" w:hAnsi="Arial" w:cs="Arial"/>
            <w:b/>
            <w:bCs/>
            <w:color w:val="204379" w:themeColor="text2"/>
            <w:sz w:val="20"/>
            <w:szCs w:val="20"/>
            <w:lang w:val="en-GB"/>
          </w:rPr>
          <w:t>www.youthrights.eu</w:t>
        </w:r>
      </w:hyperlink>
      <w:r w:rsidR="00470CC9">
        <w:rPr>
          <w:rFonts w:ascii="Arial" w:hAnsi="Arial" w:cs="Arial"/>
          <w:bCs/>
          <w:sz w:val="20"/>
          <w:szCs w:val="20"/>
          <w:lang w:val="en-GB"/>
        </w:rPr>
        <w:t xml:space="preserve"> </w:t>
      </w:r>
    </w:p>
    <w:p w:rsidR="00110926" w:rsidRDefault="00110926" w:rsidP="006C2C9C">
      <w:pPr>
        <w:spacing w:after="283" w:line="360" w:lineRule="auto"/>
        <w:jc w:val="both"/>
        <w:rPr>
          <w:rFonts w:ascii="Arial" w:hAnsi="Arial" w:cs="Arial"/>
          <w:bCs/>
          <w:sz w:val="20"/>
          <w:szCs w:val="20"/>
          <w:lang w:val="en-GB"/>
        </w:rPr>
      </w:pPr>
      <w:r>
        <w:rPr>
          <w:rFonts w:ascii="Arial" w:hAnsi="Arial" w:cs="Arial"/>
          <w:bCs/>
          <w:sz w:val="20"/>
          <w:szCs w:val="20"/>
          <w:lang w:val="en-GB"/>
        </w:rPr>
        <w:t>This campaign is the outcome of a meeting of youth organizations in Strasbourg last April. During this meeting, they developed this campaign led by young people who want to improve the reality. All organizations involved are committed to bring this discussion on the political agenda</w:t>
      </w:r>
      <w:r w:rsidR="002E68A5">
        <w:rPr>
          <w:rFonts w:ascii="Arial" w:hAnsi="Arial" w:cs="Arial"/>
          <w:bCs/>
          <w:sz w:val="20"/>
          <w:szCs w:val="20"/>
          <w:lang w:val="en-GB"/>
        </w:rPr>
        <w:t>,</w:t>
      </w:r>
      <w:r>
        <w:rPr>
          <w:rFonts w:ascii="Arial" w:hAnsi="Arial" w:cs="Arial"/>
          <w:bCs/>
          <w:sz w:val="20"/>
          <w:szCs w:val="20"/>
          <w:lang w:val="en-GB"/>
        </w:rPr>
        <w:t xml:space="preserve"> and will participate in mobilising the youth sector to make them aware of their rights and to invite them to claim </w:t>
      </w:r>
      <w:r w:rsidR="002E68A5">
        <w:rPr>
          <w:rFonts w:ascii="Arial" w:hAnsi="Arial" w:cs="Arial"/>
          <w:bCs/>
          <w:sz w:val="20"/>
          <w:szCs w:val="20"/>
          <w:lang w:val="en-GB"/>
        </w:rPr>
        <w:t xml:space="preserve">for </w:t>
      </w:r>
      <w:r>
        <w:rPr>
          <w:rFonts w:ascii="Arial" w:hAnsi="Arial" w:cs="Arial"/>
          <w:bCs/>
          <w:sz w:val="20"/>
          <w:szCs w:val="20"/>
          <w:lang w:val="en-GB"/>
        </w:rPr>
        <w:t>a bigger protection</w:t>
      </w:r>
      <w:r w:rsidR="002E68A5">
        <w:rPr>
          <w:rFonts w:ascii="Arial" w:hAnsi="Arial" w:cs="Arial"/>
          <w:bCs/>
          <w:sz w:val="20"/>
          <w:szCs w:val="20"/>
          <w:lang w:val="en-GB"/>
        </w:rPr>
        <w:t xml:space="preserve"> in Europe</w:t>
      </w:r>
      <w:r>
        <w:rPr>
          <w:rFonts w:ascii="Arial" w:hAnsi="Arial" w:cs="Arial"/>
          <w:bCs/>
          <w:sz w:val="20"/>
          <w:szCs w:val="20"/>
          <w:lang w:val="en-GB"/>
        </w:rPr>
        <w:t>.</w:t>
      </w:r>
      <w:r w:rsidR="00593CCD">
        <w:rPr>
          <w:rFonts w:ascii="Arial" w:hAnsi="Arial" w:cs="Arial"/>
          <w:bCs/>
          <w:sz w:val="20"/>
          <w:szCs w:val="20"/>
          <w:lang w:val="en-GB"/>
        </w:rPr>
        <w:t xml:space="preserve"> The situation is very different across </w:t>
      </w:r>
      <w:r w:rsidR="002E68A5">
        <w:rPr>
          <w:rFonts w:ascii="Arial" w:hAnsi="Arial" w:cs="Arial"/>
          <w:bCs/>
          <w:sz w:val="20"/>
          <w:szCs w:val="20"/>
          <w:lang w:val="en-GB"/>
        </w:rPr>
        <w:t>our continent and this has to be changed because</w:t>
      </w:r>
      <w:r w:rsidR="00593CCD">
        <w:rPr>
          <w:rFonts w:ascii="Arial" w:hAnsi="Arial" w:cs="Arial"/>
          <w:bCs/>
          <w:sz w:val="20"/>
          <w:szCs w:val="20"/>
          <w:lang w:val="en-GB"/>
        </w:rPr>
        <w:t xml:space="preserve"> “</w:t>
      </w:r>
      <w:r w:rsidR="00593CCD" w:rsidRPr="002E68A5">
        <w:rPr>
          <w:rFonts w:ascii="Arial" w:hAnsi="Arial" w:cs="Arial"/>
          <w:bCs/>
          <w:i/>
          <w:sz w:val="20"/>
          <w:szCs w:val="20"/>
          <w:lang w:val="en-GB"/>
        </w:rPr>
        <w:t>youth rights should not depend on which passport you carry</w:t>
      </w:r>
      <w:r w:rsidR="00593CCD">
        <w:rPr>
          <w:rFonts w:ascii="Arial" w:hAnsi="Arial" w:cs="Arial"/>
          <w:bCs/>
          <w:sz w:val="20"/>
          <w:szCs w:val="20"/>
          <w:lang w:val="en-GB"/>
        </w:rPr>
        <w:t xml:space="preserve">”, </w:t>
      </w:r>
      <w:r w:rsidR="00470CC9">
        <w:rPr>
          <w:rFonts w:ascii="Arial" w:hAnsi="Arial" w:cs="Arial"/>
          <w:bCs/>
          <w:sz w:val="20"/>
          <w:szCs w:val="20"/>
          <w:lang w:val="en-GB"/>
        </w:rPr>
        <w:t>according to</w:t>
      </w:r>
      <w:r w:rsidR="002E68A5">
        <w:rPr>
          <w:rFonts w:ascii="Arial" w:hAnsi="Arial" w:cs="Arial"/>
          <w:bCs/>
          <w:sz w:val="20"/>
          <w:szCs w:val="20"/>
          <w:lang w:val="en-GB"/>
        </w:rPr>
        <w:t xml:space="preserve"> </w:t>
      </w:r>
      <w:r w:rsidR="00593CCD">
        <w:rPr>
          <w:rFonts w:ascii="Arial" w:hAnsi="Arial" w:cs="Arial"/>
          <w:bCs/>
          <w:sz w:val="20"/>
          <w:szCs w:val="20"/>
          <w:lang w:val="en-GB"/>
        </w:rPr>
        <w:t xml:space="preserve">Luis Alvarado </w:t>
      </w:r>
      <w:proofErr w:type="spellStart"/>
      <w:r w:rsidR="00593CCD">
        <w:rPr>
          <w:rFonts w:ascii="Arial" w:hAnsi="Arial" w:cs="Arial"/>
          <w:bCs/>
          <w:sz w:val="20"/>
          <w:szCs w:val="20"/>
          <w:lang w:val="en-GB"/>
        </w:rPr>
        <w:t>Mart</w:t>
      </w:r>
      <w:r w:rsidR="00470CC9">
        <w:rPr>
          <w:rFonts w:ascii="Arial" w:hAnsi="Arial" w:cs="Arial"/>
          <w:bCs/>
          <w:sz w:val="20"/>
          <w:szCs w:val="20"/>
          <w:lang w:val="en-GB"/>
        </w:rPr>
        <w:t>í</w:t>
      </w:r>
      <w:r w:rsidR="00593CCD">
        <w:rPr>
          <w:rFonts w:ascii="Arial" w:hAnsi="Arial" w:cs="Arial"/>
          <w:bCs/>
          <w:sz w:val="20"/>
          <w:szCs w:val="20"/>
          <w:lang w:val="en-GB"/>
        </w:rPr>
        <w:t>nez</w:t>
      </w:r>
      <w:proofErr w:type="spellEnd"/>
      <w:r w:rsidR="00593CCD">
        <w:rPr>
          <w:rFonts w:ascii="Arial" w:hAnsi="Arial" w:cs="Arial"/>
          <w:bCs/>
          <w:sz w:val="20"/>
          <w:szCs w:val="20"/>
          <w:lang w:val="en-GB"/>
        </w:rPr>
        <w:t>, president of AEGEE-Europe.</w:t>
      </w:r>
    </w:p>
    <w:p w:rsidR="00271ACF" w:rsidRDefault="00271ACF" w:rsidP="006C2C9C">
      <w:pPr>
        <w:spacing w:after="283" w:line="360" w:lineRule="auto"/>
        <w:jc w:val="both"/>
        <w:rPr>
          <w:rFonts w:ascii="Arial" w:hAnsi="Arial" w:cs="Arial"/>
          <w:bCs/>
          <w:sz w:val="20"/>
          <w:szCs w:val="20"/>
          <w:lang w:val="en-GB"/>
        </w:rPr>
      </w:pPr>
      <w:r>
        <w:rPr>
          <w:rFonts w:ascii="Arial" w:hAnsi="Arial" w:cs="Arial"/>
          <w:bCs/>
          <w:sz w:val="20"/>
          <w:szCs w:val="20"/>
          <w:lang w:val="en-GB"/>
        </w:rPr>
        <w:t>The campaign addre</w:t>
      </w:r>
      <w:r w:rsidR="00110926">
        <w:rPr>
          <w:rFonts w:ascii="Arial" w:hAnsi="Arial" w:cs="Arial"/>
          <w:bCs/>
          <w:sz w:val="20"/>
          <w:szCs w:val="20"/>
          <w:lang w:val="en-GB"/>
        </w:rPr>
        <w:t xml:space="preserve">sses the Council of Europe, </w:t>
      </w:r>
      <w:r w:rsidR="00110926" w:rsidRPr="00110926">
        <w:rPr>
          <w:rFonts w:ascii="Arial" w:hAnsi="Arial" w:cs="Arial"/>
          <w:bCs/>
          <w:sz w:val="20"/>
          <w:szCs w:val="20"/>
          <w:lang w:val="en-GB"/>
        </w:rPr>
        <w:t xml:space="preserve">the continent’s leading human rights organisation. It includes 47 member states, </w:t>
      </w:r>
      <w:r w:rsidR="00110926">
        <w:rPr>
          <w:rFonts w:ascii="Arial" w:hAnsi="Arial" w:cs="Arial"/>
          <w:bCs/>
          <w:sz w:val="20"/>
          <w:szCs w:val="20"/>
          <w:lang w:val="en-GB"/>
        </w:rPr>
        <w:t xml:space="preserve">including the </w:t>
      </w:r>
      <w:r w:rsidR="00110926" w:rsidRPr="00110926">
        <w:rPr>
          <w:rFonts w:ascii="Arial" w:hAnsi="Arial" w:cs="Arial"/>
          <w:bCs/>
          <w:sz w:val="20"/>
          <w:szCs w:val="20"/>
          <w:lang w:val="en-GB"/>
        </w:rPr>
        <w:t>28 members of the European Union.</w:t>
      </w:r>
      <w:r w:rsidR="00110926">
        <w:rPr>
          <w:rFonts w:ascii="Arial" w:hAnsi="Arial" w:cs="Arial"/>
          <w:bCs/>
          <w:sz w:val="20"/>
          <w:szCs w:val="20"/>
          <w:lang w:val="en-GB"/>
        </w:rPr>
        <w:t xml:space="preserve"> The</w:t>
      </w:r>
      <w:r w:rsidR="00547063">
        <w:rPr>
          <w:rFonts w:ascii="Arial" w:hAnsi="Arial" w:cs="Arial"/>
          <w:bCs/>
          <w:sz w:val="20"/>
          <w:szCs w:val="20"/>
          <w:lang w:val="en-GB"/>
        </w:rPr>
        <w:t>ir</w:t>
      </w:r>
      <w:r w:rsidR="00110926">
        <w:rPr>
          <w:rFonts w:ascii="Arial" w:hAnsi="Arial" w:cs="Arial"/>
          <w:bCs/>
          <w:sz w:val="20"/>
          <w:szCs w:val="20"/>
          <w:lang w:val="en-GB"/>
        </w:rPr>
        <w:t xml:space="preserve"> </w:t>
      </w:r>
      <w:r w:rsidR="00547063">
        <w:rPr>
          <w:rFonts w:ascii="Arial" w:hAnsi="Arial" w:cs="Arial"/>
          <w:bCs/>
          <w:sz w:val="20"/>
          <w:szCs w:val="20"/>
          <w:lang w:val="en-GB"/>
        </w:rPr>
        <w:t>Parliamentary Assembly</w:t>
      </w:r>
      <w:r w:rsidR="00110926">
        <w:rPr>
          <w:rFonts w:ascii="Arial" w:hAnsi="Arial" w:cs="Arial"/>
          <w:bCs/>
          <w:sz w:val="20"/>
          <w:szCs w:val="20"/>
          <w:lang w:val="en-GB"/>
        </w:rPr>
        <w:t xml:space="preserve"> </w:t>
      </w:r>
      <w:r w:rsidR="00547063">
        <w:rPr>
          <w:rFonts w:ascii="Arial" w:hAnsi="Arial" w:cs="Arial"/>
          <w:bCs/>
          <w:sz w:val="20"/>
          <w:szCs w:val="20"/>
          <w:lang w:val="en-GB"/>
        </w:rPr>
        <w:t xml:space="preserve">(PACE) </w:t>
      </w:r>
      <w:r w:rsidR="00110926">
        <w:rPr>
          <w:rFonts w:ascii="Arial" w:hAnsi="Arial" w:cs="Arial"/>
          <w:bCs/>
          <w:sz w:val="20"/>
          <w:szCs w:val="20"/>
          <w:lang w:val="en-GB"/>
        </w:rPr>
        <w:t xml:space="preserve">has discussed previously the topic </w:t>
      </w:r>
      <w:r w:rsidR="00547063">
        <w:rPr>
          <w:rFonts w:ascii="Arial" w:hAnsi="Arial" w:cs="Arial"/>
          <w:bCs/>
          <w:sz w:val="20"/>
          <w:szCs w:val="20"/>
          <w:lang w:val="en-GB"/>
        </w:rPr>
        <w:t xml:space="preserve">and issued several recommendations, </w:t>
      </w:r>
      <w:r w:rsidR="00110926">
        <w:rPr>
          <w:rFonts w:ascii="Arial" w:hAnsi="Arial" w:cs="Arial"/>
          <w:bCs/>
          <w:sz w:val="20"/>
          <w:szCs w:val="20"/>
          <w:lang w:val="en-GB"/>
        </w:rPr>
        <w:t xml:space="preserve">but the </w:t>
      </w:r>
      <w:r w:rsidR="00547063">
        <w:rPr>
          <w:rFonts w:ascii="Arial" w:hAnsi="Arial" w:cs="Arial"/>
          <w:bCs/>
          <w:sz w:val="20"/>
          <w:szCs w:val="20"/>
          <w:lang w:val="en-GB"/>
        </w:rPr>
        <w:t xml:space="preserve">opposition of some countries has made impossible the adoption of a </w:t>
      </w:r>
      <w:r w:rsidR="00593CCD">
        <w:rPr>
          <w:rFonts w:ascii="Arial" w:hAnsi="Arial" w:cs="Arial"/>
          <w:bCs/>
          <w:sz w:val="20"/>
          <w:szCs w:val="20"/>
          <w:lang w:val="en-GB"/>
        </w:rPr>
        <w:t>str</w:t>
      </w:r>
      <w:r w:rsidR="006C2C9C">
        <w:rPr>
          <w:rFonts w:ascii="Arial" w:hAnsi="Arial" w:cs="Arial"/>
          <w:bCs/>
          <w:sz w:val="20"/>
          <w:szCs w:val="20"/>
          <w:lang w:val="en-GB"/>
        </w:rPr>
        <w:t xml:space="preserve">onger position in the Committee of Ministers. </w:t>
      </w:r>
      <w:r w:rsidR="00470CC9">
        <w:rPr>
          <w:rFonts w:ascii="Arial" w:hAnsi="Arial" w:cs="Arial"/>
          <w:bCs/>
          <w:sz w:val="20"/>
          <w:szCs w:val="20"/>
          <w:lang w:val="en-GB"/>
        </w:rPr>
        <w:t>The YouthRights.NOW</w:t>
      </w:r>
      <w:r w:rsidR="006C2C9C">
        <w:rPr>
          <w:rFonts w:ascii="Arial" w:hAnsi="Arial" w:cs="Arial"/>
          <w:bCs/>
          <w:sz w:val="20"/>
          <w:szCs w:val="20"/>
          <w:lang w:val="en-GB"/>
        </w:rPr>
        <w:t xml:space="preserve"> campaign aims to gather support from all </w:t>
      </w:r>
      <w:r w:rsidR="00470CC9">
        <w:rPr>
          <w:rFonts w:ascii="Arial" w:hAnsi="Arial" w:cs="Arial"/>
          <w:bCs/>
          <w:sz w:val="20"/>
          <w:szCs w:val="20"/>
          <w:lang w:val="en-GB"/>
        </w:rPr>
        <w:t>European youth</w:t>
      </w:r>
      <w:r w:rsidR="006C2C9C">
        <w:rPr>
          <w:rFonts w:ascii="Arial" w:hAnsi="Arial" w:cs="Arial"/>
          <w:bCs/>
          <w:sz w:val="20"/>
          <w:szCs w:val="20"/>
          <w:lang w:val="en-GB"/>
        </w:rPr>
        <w:t xml:space="preserve"> to convince the Council of Europe of the need of this recognition</w:t>
      </w:r>
      <w:r w:rsidR="00E4547F">
        <w:rPr>
          <w:rFonts w:ascii="Arial" w:hAnsi="Arial" w:cs="Arial"/>
          <w:bCs/>
          <w:sz w:val="20"/>
          <w:szCs w:val="20"/>
          <w:lang w:val="en-GB"/>
        </w:rPr>
        <w:t xml:space="preserve"> without further delay.</w:t>
      </w:r>
    </w:p>
    <w:p w:rsidR="006C2C9C" w:rsidRPr="002E68A5" w:rsidRDefault="00E4547F" w:rsidP="00E729A6">
      <w:pPr>
        <w:spacing w:after="283" w:line="360" w:lineRule="auto"/>
        <w:jc w:val="both"/>
        <w:rPr>
          <w:rFonts w:ascii="Arial" w:hAnsi="Arial" w:cs="Arial"/>
          <w:bCs/>
          <w:sz w:val="18"/>
          <w:szCs w:val="18"/>
          <w:lang w:val="en-GB"/>
        </w:rPr>
      </w:pPr>
      <w:r w:rsidRPr="002E68A5">
        <w:rPr>
          <w:rFonts w:ascii="Arial" w:hAnsi="Arial" w:cs="Arial"/>
          <w:bCs/>
          <w:sz w:val="18"/>
          <w:szCs w:val="18"/>
          <w:lang w:val="en-GB"/>
        </w:rPr>
        <w:t xml:space="preserve">This campaign is launched by </w:t>
      </w:r>
      <w:r w:rsidR="002E68A5" w:rsidRPr="002E68A5">
        <w:rPr>
          <w:rFonts w:ascii="Arial" w:hAnsi="Arial" w:cs="Arial"/>
          <w:bCs/>
          <w:sz w:val="18"/>
          <w:szCs w:val="18"/>
          <w:lang w:val="en-GB"/>
        </w:rPr>
        <w:t>the European Students’ Forum (</w:t>
      </w:r>
      <w:r w:rsidRPr="002E68A5">
        <w:rPr>
          <w:rFonts w:ascii="Arial" w:hAnsi="Arial" w:cs="Arial"/>
          <w:bCs/>
          <w:sz w:val="18"/>
          <w:szCs w:val="18"/>
          <w:lang w:val="en-GB"/>
        </w:rPr>
        <w:t>AEGEE-Europe</w:t>
      </w:r>
      <w:r w:rsidR="002E68A5" w:rsidRPr="002E68A5">
        <w:rPr>
          <w:rFonts w:ascii="Arial" w:hAnsi="Arial" w:cs="Arial"/>
          <w:bCs/>
          <w:sz w:val="18"/>
          <w:szCs w:val="18"/>
          <w:lang w:val="en-GB"/>
        </w:rPr>
        <w:t>)</w:t>
      </w:r>
      <w:r w:rsidRPr="002E68A5">
        <w:rPr>
          <w:rFonts w:ascii="Arial" w:hAnsi="Arial" w:cs="Arial"/>
          <w:bCs/>
          <w:sz w:val="18"/>
          <w:szCs w:val="18"/>
          <w:lang w:val="en-GB"/>
        </w:rPr>
        <w:t xml:space="preserve">, </w:t>
      </w:r>
      <w:r w:rsidR="002E68A5" w:rsidRPr="002E68A5">
        <w:rPr>
          <w:rFonts w:ascii="Arial" w:hAnsi="Arial" w:cs="Arial"/>
          <w:bCs/>
          <w:sz w:val="18"/>
          <w:szCs w:val="18"/>
          <w:lang w:val="en-GB"/>
        </w:rPr>
        <w:t xml:space="preserve">the </w:t>
      </w:r>
      <w:r w:rsidR="00E729A6" w:rsidRPr="002E68A5">
        <w:rPr>
          <w:rFonts w:ascii="Arial" w:hAnsi="Arial" w:cs="Arial"/>
          <w:bCs/>
          <w:sz w:val="18"/>
          <w:szCs w:val="18"/>
          <w:lang w:val="en-GB"/>
        </w:rPr>
        <w:t>Organising Bureau of European School Student Unions (OBESSU), Young European Federalists (</w:t>
      </w:r>
      <w:r w:rsidR="00E729A6" w:rsidRPr="002E68A5">
        <w:rPr>
          <w:rFonts w:ascii="Arial" w:hAnsi="Arial" w:cs="Arial"/>
          <w:bCs/>
          <w:sz w:val="18"/>
          <w:szCs w:val="18"/>
          <w:lang w:val="en-US"/>
        </w:rPr>
        <w:t>JEF-Europe),</w:t>
      </w:r>
      <w:r w:rsidR="002E68A5" w:rsidRPr="002E68A5">
        <w:rPr>
          <w:rFonts w:ascii="Arial" w:hAnsi="Arial" w:cs="Arial"/>
          <w:bCs/>
          <w:sz w:val="18"/>
          <w:szCs w:val="18"/>
          <w:lang w:val="en-US"/>
        </w:rPr>
        <w:t xml:space="preserve"> the</w:t>
      </w:r>
      <w:r w:rsidR="00E729A6" w:rsidRPr="002E68A5">
        <w:rPr>
          <w:rFonts w:ascii="Arial" w:hAnsi="Arial" w:cs="Arial"/>
          <w:bCs/>
          <w:sz w:val="18"/>
          <w:szCs w:val="18"/>
          <w:lang w:val="en-US"/>
        </w:rPr>
        <w:t xml:space="preserve"> International Lesbian, Gay, Bisexual, Transgender, Queer Youth and Student Organization (IGLYO), </w:t>
      </w:r>
      <w:r w:rsidR="002E68A5" w:rsidRPr="002E68A5">
        <w:rPr>
          <w:rFonts w:ascii="Arial" w:hAnsi="Arial" w:cs="Arial"/>
          <w:bCs/>
          <w:sz w:val="18"/>
          <w:szCs w:val="18"/>
          <w:lang w:val="en-US"/>
        </w:rPr>
        <w:t xml:space="preserve">the </w:t>
      </w:r>
      <w:r w:rsidR="00E729A6" w:rsidRPr="002E68A5">
        <w:rPr>
          <w:rFonts w:ascii="Arial" w:hAnsi="Arial" w:cs="Arial"/>
          <w:bCs/>
          <w:sz w:val="18"/>
          <w:szCs w:val="18"/>
          <w:lang w:val="en-US"/>
        </w:rPr>
        <w:t xml:space="preserve">European Federation for Intercultural Learning (EFIL), Youth for Exchange and Understanding International (YEU), </w:t>
      </w:r>
      <w:r w:rsidR="002E68A5" w:rsidRPr="002E68A5">
        <w:rPr>
          <w:rFonts w:ascii="Arial" w:hAnsi="Arial" w:cs="Arial"/>
          <w:bCs/>
          <w:sz w:val="18"/>
          <w:szCs w:val="18"/>
          <w:lang w:val="en-US"/>
        </w:rPr>
        <w:t xml:space="preserve">the </w:t>
      </w:r>
      <w:r w:rsidR="00E729A6" w:rsidRPr="002E68A5">
        <w:rPr>
          <w:rFonts w:ascii="Arial" w:hAnsi="Arial" w:cs="Arial"/>
          <w:bCs/>
          <w:sz w:val="18"/>
          <w:szCs w:val="18"/>
          <w:lang w:val="en-US"/>
        </w:rPr>
        <w:t xml:space="preserve">World Esperanto Youth </w:t>
      </w:r>
      <w:proofErr w:type="spellStart"/>
      <w:r w:rsidR="00E729A6" w:rsidRPr="002E68A5">
        <w:rPr>
          <w:rFonts w:ascii="Arial" w:hAnsi="Arial" w:cs="Arial"/>
          <w:bCs/>
          <w:sz w:val="18"/>
          <w:szCs w:val="18"/>
          <w:lang w:val="en-US"/>
        </w:rPr>
        <w:t>Organisation</w:t>
      </w:r>
      <w:proofErr w:type="spellEnd"/>
      <w:r w:rsidR="00E729A6" w:rsidRPr="002E68A5">
        <w:rPr>
          <w:rFonts w:ascii="Arial" w:hAnsi="Arial" w:cs="Arial"/>
          <w:bCs/>
          <w:sz w:val="18"/>
          <w:szCs w:val="18"/>
          <w:lang w:val="en-US"/>
        </w:rPr>
        <w:t xml:space="preserve"> (TEJO), the Portuguese Youth Council (</w:t>
      </w:r>
      <w:r w:rsidR="00E729A6" w:rsidRPr="002E68A5">
        <w:rPr>
          <w:rFonts w:ascii="Arial" w:hAnsi="Arial" w:cs="Arial"/>
          <w:bCs/>
          <w:sz w:val="18"/>
          <w:szCs w:val="18"/>
          <w:lang w:val="en-GB"/>
        </w:rPr>
        <w:t xml:space="preserve">CNJ), </w:t>
      </w:r>
      <w:r w:rsidR="002E68A5" w:rsidRPr="002E68A5">
        <w:rPr>
          <w:rFonts w:ascii="Arial" w:hAnsi="Arial" w:cs="Arial"/>
          <w:bCs/>
          <w:sz w:val="18"/>
          <w:szCs w:val="18"/>
          <w:lang w:val="en-GB"/>
        </w:rPr>
        <w:t xml:space="preserve">the </w:t>
      </w:r>
      <w:r w:rsidR="00E729A6" w:rsidRPr="002E68A5">
        <w:rPr>
          <w:rFonts w:ascii="Arial" w:hAnsi="Arial" w:cs="Arial"/>
          <w:bCs/>
          <w:sz w:val="18"/>
          <w:szCs w:val="18"/>
          <w:lang w:val="en-GB"/>
        </w:rPr>
        <w:t>Flemish youth council (VJR), MUSE-E-Kosovo</w:t>
      </w:r>
      <w:r w:rsidR="002E68A5" w:rsidRPr="002E68A5">
        <w:rPr>
          <w:rFonts w:ascii="Arial" w:hAnsi="Arial" w:cs="Arial"/>
          <w:bCs/>
          <w:sz w:val="18"/>
          <w:szCs w:val="18"/>
          <w:lang w:val="en-GB"/>
        </w:rPr>
        <w:t>,</w:t>
      </w:r>
      <w:r w:rsidR="00E729A6" w:rsidRPr="002E68A5">
        <w:rPr>
          <w:rFonts w:ascii="Arial" w:hAnsi="Arial" w:cs="Arial"/>
          <w:bCs/>
          <w:sz w:val="18"/>
          <w:szCs w:val="18"/>
          <w:lang w:val="en-GB"/>
        </w:rPr>
        <w:t xml:space="preserve"> and </w:t>
      </w:r>
      <w:r w:rsidR="002E68A5" w:rsidRPr="002E68A5">
        <w:rPr>
          <w:rFonts w:ascii="Arial" w:hAnsi="Arial" w:cs="Arial"/>
          <w:bCs/>
          <w:sz w:val="18"/>
          <w:szCs w:val="18"/>
          <w:lang w:val="en-GB"/>
        </w:rPr>
        <w:t xml:space="preserve">the </w:t>
      </w:r>
      <w:r w:rsidR="00E729A6" w:rsidRPr="002E68A5">
        <w:rPr>
          <w:rFonts w:ascii="Arial" w:hAnsi="Arial" w:cs="Arial"/>
          <w:bCs/>
          <w:sz w:val="18"/>
          <w:szCs w:val="18"/>
          <w:lang w:val="en-GB"/>
        </w:rPr>
        <w:t xml:space="preserve">European Law Students </w:t>
      </w:r>
      <w:proofErr w:type="spellStart"/>
      <w:r w:rsidR="00E729A6" w:rsidRPr="002E68A5">
        <w:rPr>
          <w:rFonts w:ascii="Arial" w:hAnsi="Arial" w:cs="Arial"/>
          <w:bCs/>
          <w:sz w:val="18"/>
          <w:szCs w:val="18"/>
          <w:lang w:val="en-GB"/>
        </w:rPr>
        <w:t>Associaction</w:t>
      </w:r>
      <w:proofErr w:type="spellEnd"/>
      <w:r w:rsidR="00E729A6" w:rsidRPr="002E68A5">
        <w:rPr>
          <w:rFonts w:ascii="Arial" w:hAnsi="Arial" w:cs="Arial"/>
          <w:bCs/>
          <w:sz w:val="18"/>
          <w:szCs w:val="18"/>
          <w:lang w:val="en-GB"/>
        </w:rPr>
        <w:t xml:space="preserve"> (ELSA) as legal advisor</w:t>
      </w:r>
      <w:r w:rsidR="002E68A5" w:rsidRPr="002E68A5">
        <w:rPr>
          <w:rFonts w:ascii="Arial" w:hAnsi="Arial" w:cs="Arial"/>
          <w:bCs/>
          <w:sz w:val="18"/>
          <w:szCs w:val="18"/>
          <w:lang w:val="en-GB"/>
        </w:rPr>
        <w:t>; it is supported by</w:t>
      </w:r>
      <w:r w:rsidR="00E729A6" w:rsidRPr="002E68A5">
        <w:rPr>
          <w:rFonts w:ascii="Arial" w:hAnsi="Arial" w:cs="Arial"/>
          <w:bCs/>
          <w:sz w:val="18"/>
          <w:szCs w:val="18"/>
          <w:lang w:val="en-GB"/>
        </w:rPr>
        <w:t xml:space="preserve"> the European Youth Forum (YFJ) and the Advisory Council on Youth of the Council of Europe.</w:t>
      </w:r>
    </w:p>
    <w:p w:rsidR="009F7ABA" w:rsidRPr="002E68A5" w:rsidRDefault="002E68A5" w:rsidP="002E68A5">
      <w:pPr>
        <w:spacing w:after="283" w:line="360" w:lineRule="auto"/>
        <w:jc w:val="both"/>
        <w:rPr>
          <w:color w:val="383E42" w:themeColor="text1"/>
          <w:sz w:val="18"/>
          <w:szCs w:val="18"/>
          <w:lang w:val="en-US"/>
        </w:rPr>
      </w:pPr>
      <w:r w:rsidRPr="002E68A5">
        <w:rPr>
          <w:rFonts w:ascii="Arial" w:hAnsi="Arial" w:cs="Arial"/>
          <w:bCs/>
          <w:sz w:val="18"/>
          <w:szCs w:val="18"/>
          <w:lang w:val="en-GB"/>
        </w:rPr>
        <w:t>AEGEE-Europe gathers 13000 students in 200 cities of 40 European countries and is the biggest interdisciplinary student organization in Europe.</w:t>
      </w:r>
    </w:p>
    <w:p w:rsidR="004D3303" w:rsidRPr="002E68A5" w:rsidRDefault="004D3303">
      <w:pPr>
        <w:spacing w:after="283" w:line="360" w:lineRule="auto"/>
        <w:jc w:val="both"/>
        <w:rPr>
          <w:color w:val="383E42" w:themeColor="text1"/>
          <w:sz w:val="18"/>
          <w:szCs w:val="18"/>
          <w:lang w:val="en-US"/>
        </w:rPr>
      </w:pPr>
    </w:p>
    <w:sectPr w:rsidR="004D3303" w:rsidRPr="002E68A5" w:rsidSect="00E67F3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84"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3B" w:rsidRDefault="0029043B" w:rsidP="00EC316F">
      <w:pPr>
        <w:spacing w:after="0" w:line="240" w:lineRule="auto"/>
      </w:pPr>
      <w:r>
        <w:separator/>
      </w:r>
    </w:p>
  </w:endnote>
  <w:endnote w:type="continuationSeparator" w:id="0">
    <w:p w:rsidR="0029043B" w:rsidRDefault="0029043B" w:rsidP="00EC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61002A87" w:usb1="80000000" w:usb2="00000008" w:usb3="00000000" w:csb0="000101FF" w:csb1="00000000"/>
  </w:font>
  <w:font w:name="MyriadProBold">
    <w:altName w:val="Times New Roman"/>
    <w:charset w:val="00"/>
    <w:family w:val="auto"/>
    <w:pitch w:val="default"/>
  </w:font>
  <w:font w:name="MyriadPro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75" w:rsidRDefault="00281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3C" w:rsidRPr="00D97655" w:rsidRDefault="00E67F3C" w:rsidP="00E67F3C">
    <w:pPr>
      <w:pStyle w:val="Footer"/>
      <w:rPr>
        <w:color w:val="5586D2" w:themeColor="text2" w:themeTint="99"/>
        <w:sz w:val="18"/>
        <w:lang w:val="fr-FR"/>
      </w:rPr>
    </w:pPr>
    <w:r w:rsidRPr="00D97655">
      <w:rPr>
        <w:b/>
        <w:color w:val="5586D2" w:themeColor="text2" w:themeTint="99"/>
        <w:sz w:val="18"/>
        <w:lang w:val="fr-FR"/>
      </w:rPr>
      <w:t>AEGEE-Europe</w:t>
    </w:r>
    <w:r w:rsidRPr="00D97655">
      <w:rPr>
        <w:color w:val="5586D2" w:themeColor="text2" w:themeTint="99"/>
        <w:sz w:val="18"/>
        <w:lang w:val="fr-FR"/>
      </w:rPr>
      <w:tab/>
    </w:r>
    <w:r w:rsidRPr="00D97655">
      <w:rPr>
        <w:b/>
        <w:color w:val="5586D2" w:themeColor="text2" w:themeTint="99"/>
        <w:sz w:val="18"/>
        <w:lang w:val="fr-FR"/>
      </w:rPr>
      <w:t>Tel:</w:t>
    </w:r>
    <w:r w:rsidRPr="00D97655">
      <w:rPr>
        <w:color w:val="5586D2" w:themeColor="text2" w:themeTint="99"/>
        <w:sz w:val="18"/>
        <w:lang w:val="fr-FR"/>
      </w:rPr>
      <w:t xml:space="preserve">            +32-2-246 0320</w:t>
    </w:r>
    <w:r w:rsidRPr="00D97655">
      <w:rPr>
        <w:color w:val="5586D2" w:themeColor="text2" w:themeTint="99"/>
        <w:sz w:val="18"/>
        <w:lang w:val="fr-FR"/>
      </w:rPr>
      <w:tab/>
    </w:r>
    <w:r w:rsidRPr="00D97655">
      <w:rPr>
        <w:b/>
        <w:color w:val="5586D2" w:themeColor="text2" w:themeTint="99"/>
        <w:sz w:val="18"/>
        <w:lang w:val="fr-FR"/>
      </w:rPr>
      <w:t>ASS 74795 P</w:t>
    </w:r>
  </w:p>
  <w:p w:rsidR="00E67F3C" w:rsidRPr="00D97655" w:rsidRDefault="00E67F3C" w:rsidP="00E67F3C">
    <w:pPr>
      <w:pStyle w:val="Footer"/>
      <w:rPr>
        <w:color w:val="5586D2" w:themeColor="text2" w:themeTint="99"/>
        <w:sz w:val="18"/>
        <w:lang w:val="fr-FR"/>
      </w:rPr>
    </w:pPr>
    <w:r w:rsidRPr="00D97655">
      <w:rPr>
        <w:color w:val="5586D2" w:themeColor="text2" w:themeTint="99"/>
        <w:sz w:val="18"/>
        <w:lang w:val="fr-FR"/>
      </w:rPr>
      <w:t>55 Rue du Noyer</w:t>
    </w:r>
    <w:r w:rsidRPr="00D97655">
      <w:rPr>
        <w:color w:val="5586D2" w:themeColor="text2" w:themeTint="99"/>
        <w:sz w:val="18"/>
        <w:lang w:val="fr-FR"/>
      </w:rPr>
      <w:tab/>
    </w:r>
    <w:r w:rsidRPr="00D97655">
      <w:rPr>
        <w:b/>
        <w:color w:val="5586D2" w:themeColor="text2" w:themeTint="99"/>
        <w:sz w:val="18"/>
        <w:lang w:val="fr-FR"/>
      </w:rPr>
      <w:t>Fax:</w:t>
    </w:r>
    <w:r w:rsidRPr="00D97655">
      <w:rPr>
        <w:color w:val="5586D2" w:themeColor="text2" w:themeTint="99"/>
        <w:sz w:val="18"/>
        <w:lang w:val="fr-FR"/>
      </w:rPr>
      <w:t xml:space="preserve">           +32-2-246 0329</w:t>
    </w:r>
    <w:r w:rsidRPr="00D97655">
      <w:rPr>
        <w:color w:val="5586D2" w:themeColor="text2" w:themeTint="99"/>
        <w:sz w:val="18"/>
        <w:lang w:val="fr-FR"/>
      </w:rPr>
      <w:tab/>
      <w:t>France</w:t>
    </w:r>
  </w:p>
  <w:p w:rsidR="00E67F3C" w:rsidRPr="00D97655" w:rsidRDefault="00E67F3C" w:rsidP="00E67F3C">
    <w:pPr>
      <w:pStyle w:val="Footer"/>
      <w:rPr>
        <w:b/>
        <w:color w:val="5586D2" w:themeColor="text2" w:themeTint="99"/>
        <w:sz w:val="18"/>
        <w:lang w:val="fr-FR"/>
      </w:rPr>
    </w:pPr>
    <w:r w:rsidRPr="00D97655">
      <w:rPr>
        <w:color w:val="5586D2" w:themeColor="text2" w:themeTint="99"/>
        <w:sz w:val="18"/>
        <w:lang w:val="fr-FR"/>
      </w:rPr>
      <w:t>1000 Bruxelles</w:t>
    </w:r>
    <w:r w:rsidRPr="00D97655">
      <w:rPr>
        <w:color w:val="5586D2" w:themeColor="text2" w:themeTint="99"/>
        <w:sz w:val="18"/>
        <w:lang w:val="fr-FR"/>
      </w:rPr>
      <w:tab/>
      <w:t xml:space="preserve">            </w:t>
    </w:r>
    <w:r w:rsidRPr="00D97655">
      <w:rPr>
        <w:b/>
        <w:color w:val="5586D2" w:themeColor="text2" w:themeTint="99"/>
        <w:sz w:val="18"/>
        <w:lang w:val="fr-FR"/>
      </w:rPr>
      <w:t>E-mail:</w:t>
    </w:r>
    <w:r w:rsidRPr="00D97655">
      <w:rPr>
        <w:color w:val="5586D2" w:themeColor="text2" w:themeTint="99"/>
        <w:sz w:val="18"/>
        <w:lang w:val="fr-FR"/>
      </w:rPr>
      <w:t xml:space="preserve">      headoffice@aegee.org</w:t>
    </w:r>
    <w:r w:rsidRPr="00D97655">
      <w:rPr>
        <w:color w:val="5586D2" w:themeColor="text2" w:themeTint="99"/>
        <w:sz w:val="18"/>
        <w:lang w:val="fr-FR"/>
      </w:rPr>
      <w:tab/>
    </w:r>
    <w:r w:rsidRPr="00D97655">
      <w:rPr>
        <w:b/>
        <w:color w:val="5586D2" w:themeColor="text2" w:themeTint="99"/>
        <w:sz w:val="18"/>
        <w:lang w:val="fr-FR"/>
      </w:rPr>
      <w:t>AISBL 472022289</w:t>
    </w:r>
  </w:p>
  <w:p w:rsidR="00E67F3C" w:rsidRPr="000643AF" w:rsidRDefault="00E67F3C" w:rsidP="00E67F3C">
    <w:pPr>
      <w:pStyle w:val="Footer"/>
      <w:rPr>
        <w:color w:val="5586D2" w:themeColor="text2" w:themeTint="99"/>
        <w:sz w:val="18"/>
        <w:lang w:val="en-US"/>
      </w:rPr>
    </w:pPr>
    <w:r w:rsidRPr="000643AF">
      <w:rPr>
        <w:color w:val="5586D2" w:themeColor="text2" w:themeTint="99"/>
        <w:sz w:val="18"/>
        <w:lang w:val="en-US"/>
      </w:rPr>
      <w:t>Belgium</w:t>
    </w:r>
    <w:r w:rsidRPr="000643AF">
      <w:rPr>
        <w:color w:val="5586D2" w:themeColor="text2" w:themeTint="99"/>
        <w:sz w:val="18"/>
        <w:lang w:val="en-US"/>
      </w:rPr>
      <w:tab/>
    </w:r>
    <w:r w:rsidRPr="000643AF">
      <w:rPr>
        <w:b/>
        <w:color w:val="5586D2" w:themeColor="text2" w:themeTint="99"/>
        <w:sz w:val="18"/>
        <w:lang w:val="en-US"/>
      </w:rPr>
      <w:t>Website:</w:t>
    </w:r>
    <w:r w:rsidRPr="000643AF">
      <w:rPr>
        <w:color w:val="5586D2" w:themeColor="text2" w:themeTint="99"/>
        <w:sz w:val="18"/>
        <w:lang w:val="en-US"/>
      </w:rPr>
      <w:t xml:space="preserve">   www.aegee.org</w:t>
    </w:r>
    <w:r w:rsidRPr="000643AF">
      <w:rPr>
        <w:color w:val="5586D2" w:themeColor="text2" w:themeTint="99"/>
        <w:sz w:val="18"/>
        <w:lang w:val="en-US"/>
      </w:rPr>
      <w:tab/>
      <w:t>Belgium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75" w:rsidRDefault="00281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3B" w:rsidRDefault="0029043B" w:rsidP="00EC316F">
      <w:pPr>
        <w:spacing w:after="0" w:line="240" w:lineRule="auto"/>
      </w:pPr>
      <w:r>
        <w:separator/>
      </w:r>
    </w:p>
  </w:footnote>
  <w:footnote w:type="continuationSeparator" w:id="0">
    <w:p w:rsidR="0029043B" w:rsidRDefault="0029043B" w:rsidP="00EC3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6F" w:rsidRDefault="0029043B">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03250" o:spid="_x0000_s2063" type="#_x0000_t75" style="position:absolute;margin-left:0;margin-top:0;width:595.2pt;height:841.9pt;z-index:-251653120;mso-position-horizontal:center;mso-position-horizontal-relative:margin;mso-position-vertical:center;mso-position-vertical-relative:margin" o:allowincell="f">
          <v:imagedata r:id="rId1" o:title="letterhead_simple-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3C" w:rsidRPr="00D97655" w:rsidRDefault="00BD7182" w:rsidP="00393656">
    <w:pPr>
      <w:pStyle w:val="Header"/>
      <w:tabs>
        <w:tab w:val="clear" w:pos="9026"/>
      </w:tabs>
      <w:ind w:right="-897"/>
      <w:jc w:val="right"/>
      <w:rPr>
        <w:color w:val="5586D2" w:themeColor="text2" w:themeTint="99"/>
        <w:sz w:val="24"/>
        <w:lang w:val="fr-FR"/>
      </w:rPr>
    </w:pPr>
    <w:r w:rsidRPr="00BE3F95">
      <w:rPr>
        <w:noProof/>
        <w:color w:val="5586D2" w:themeColor="text2" w:themeTint="99"/>
        <w:sz w:val="24"/>
        <w:lang w:val="en-US" w:eastAsia="en-US"/>
      </w:rPr>
      <w:drawing>
        <wp:anchor distT="0" distB="0" distL="114300" distR="114300" simplePos="0" relativeHeight="251665408" behindDoc="0" locked="0" layoutInCell="1" allowOverlap="1">
          <wp:simplePos x="0" y="0"/>
          <wp:positionH relativeFrom="column">
            <wp:posOffset>-462280</wp:posOffset>
          </wp:positionH>
          <wp:positionV relativeFrom="paragraph">
            <wp:posOffset>-46990</wp:posOffset>
          </wp:positionV>
          <wp:extent cx="1104496" cy="6350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blue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496" cy="635000"/>
                  </a:xfrm>
                  <a:prstGeom prst="rect">
                    <a:avLst/>
                  </a:prstGeom>
                </pic:spPr>
              </pic:pic>
            </a:graphicData>
          </a:graphic>
        </wp:anchor>
      </w:drawing>
    </w:r>
    <w:r w:rsidR="0029043B">
      <w:rPr>
        <w:noProof/>
        <w:color w:val="5586D2" w:themeColor="text2" w:themeTint="99"/>
        <w:sz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03251" o:spid="_x0000_s2064" type="#_x0000_t75" style="position:absolute;left:0;text-align:left;margin-left:0;margin-top:0;width:595.2pt;height:841.9pt;z-index:-251652096;mso-position-horizontal:center;mso-position-horizontal-relative:margin;mso-position-vertical:center;mso-position-vertical-relative:margin" o:allowincell="f">
          <v:imagedata r:id="rId2" o:title="letterhead_simple-01"/>
          <w10:wrap anchorx="margin" anchory="margin"/>
        </v:shape>
      </w:pict>
    </w:r>
    <w:proofErr w:type="spellStart"/>
    <w:r w:rsidR="00E67F3C" w:rsidRPr="00D97655">
      <w:rPr>
        <w:color w:val="5586D2" w:themeColor="text2" w:themeTint="99"/>
        <w:sz w:val="24"/>
        <w:lang w:val="fr-FR"/>
      </w:rPr>
      <w:t>European</w:t>
    </w:r>
    <w:proofErr w:type="spellEnd"/>
    <w:r w:rsidR="00E67F3C" w:rsidRPr="00D97655">
      <w:rPr>
        <w:color w:val="5586D2" w:themeColor="text2" w:themeTint="99"/>
        <w:sz w:val="24"/>
        <w:lang w:val="fr-FR"/>
      </w:rPr>
      <w:t xml:space="preserve"> </w:t>
    </w:r>
    <w:proofErr w:type="spellStart"/>
    <w:r w:rsidR="00E67F3C" w:rsidRPr="00D97655">
      <w:rPr>
        <w:b/>
        <w:color w:val="5586D2" w:themeColor="text2" w:themeTint="99"/>
        <w:sz w:val="24"/>
        <w:lang w:val="fr-FR"/>
      </w:rPr>
      <w:t>Students</w:t>
    </w:r>
    <w:proofErr w:type="spellEnd"/>
    <w:r w:rsidR="00E67F3C" w:rsidRPr="00D97655">
      <w:rPr>
        <w:b/>
        <w:color w:val="5586D2" w:themeColor="text2" w:themeTint="99"/>
        <w:sz w:val="24"/>
        <w:lang w:val="fr-FR"/>
      </w:rPr>
      <w:t>’</w:t>
    </w:r>
    <w:r w:rsidR="00E67F3C" w:rsidRPr="00D97655">
      <w:rPr>
        <w:color w:val="5586D2" w:themeColor="text2" w:themeTint="99"/>
        <w:sz w:val="24"/>
        <w:lang w:val="fr-FR"/>
      </w:rPr>
      <w:t xml:space="preserve"> Forum</w:t>
    </w:r>
  </w:p>
  <w:p w:rsidR="00E67F3C" w:rsidRPr="00D97655" w:rsidRDefault="00E67F3C" w:rsidP="00E67F3C">
    <w:pPr>
      <w:pStyle w:val="Header"/>
      <w:jc w:val="right"/>
      <w:rPr>
        <w:color w:val="5586D2" w:themeColor="text2" w:themeTint="99"/>
        <w:sz w:val="8"/>
        <w:lang w:val="fr-FR"/>
      </w:rPr>
    </w:pPr>
  </w:p>
  <w:p w:rsidR="00EC316F" w:rsidRPr="00D97655" w:rsidRDefault="00E67F3C" w:rsidP="00393656">
    <w:pPr>
      <w:pStyle w:val="Header"/>
      <w:tabs>
        <w:tab w:val="clear" w:pos="9026"/>
        <w:tab w:val="right" w:pos="9923"/>
      </w:tabs>
      <w:ind w:right="-897"/>
      <w:jc w:val="right"/>
      <w:rPr>
        <w:color w:val="5586D2" w:themeColor="text2" w:themeTint="99"/>
        <w:lang w:val="fr-FR"/>
      </w:rPr>
    </w:pPr>
    <w:r w:rsidRPr="00D97655">
      <w:rPr>
        <w:b/>
        <w:color w:val="5586D2" w:themeColor="text2" w:themeTint="99"/>
        <w:sz w:val="24"/>
        <w:lang w:val="fr-FR"/>
      </w:rPr>
      <w:t>A</w:t>
    </w:r>
    <w:r w:rsidRPr="00D97655">
      <w:rPr>
        <w:color w:val="5586D2" w:themeColor="text2" w:themeTint="99"/>
        <w:sz w:val="24"/>
        <w:lang w:val="fr-FR"/>
      </w:rPr>
      <w:t xml:space="preserve">ssociation des </w:t>
    </w:r>
    <w:r w:rsidRPr="00D97655">
      <w:rPr>
        <w:b/>
        <w:color w:val="5586D2" w:themeColor="text2" w:themeTint="99"/>
        <w:sz w:val="24"/>
        <w:lang w:val="fr-FR"/>
      </w:rPr>
      <w:t>E</w:t>
    </w:r>
    <w:r w:rsidRPr="00D97655">
      <w:rPr>
        <w:color w:val="5586D2" w:themeColor="text2" w:themeTint="99"/>
        <w:sz w:val="24"/>
        <w:lang w:val="fr-FR"/>
      </w:rPr>
      <w:t xml:space="preserve">tats </w:t>
    </w:r>
    <w:r w:rsidRPr="00D97655">
      <w:rPr>
        <w:b/>
        <w:color w:val="5586D2" w:themeColor="text2" w:themeTint="99"/>
        <w:sz w:val="24"/>
        <w:lang w:val="fr-FR"/>
      </w:rPr>
      <w:t>G</w:t>
    </w:r>
    <w:r w:rsidRPr="00D97655">
      <w:rPr>
        <w:color w:val="5586D2" w:themeColor="text2" w:themeTint="99"/>
        <w:sz w:val="24"/>
        <w:lang w:val="fr-FR"/>
      </w:rPr>
      <w:t xml:space="preserve">énéraux des </w:t>
    </w:r>
    <w:r w:rsidRPr="00D97655">
      <w:rPr>
        <w:b/>
        <w:color w:val="5586D2" w:themeColor="text2" w:themeTint="99"/>
        <w:sz w:val="24"/>
        <w:lang w:val="fr-FR"/>
      </w:rPr>
      <w:t>E</w:t>
    </w:r>
    <w:r w:rsidRPr="00D97655">
      <w:rPr>
        <w:color w:val="5586D2" w:themeColor="text2" w:themeTint="99"/>
        <w:sz w:val="24"/>
        <w:lang w:val="fr-FR"/>
      </w:rPr>
      <w:t>tudiants de l’</w:t>
    </w:r>
    <w:r w:rsidRPr="00D97655">
      <w:rPr>
        <w:b/>
        <w:color w:val="5586D2" w:themeColor="text2" w:themeTint="99"/>
        <w:sz w:val="24"/>
        <w:lang w:val="fr-FR"/>
      </w:rPr>
      <w:t>E</w:t>
    </w:r>
    <w:r w:rsidRPr="00D97655">
      <w:rPr>
        <w:color w:val="5586D2" w:themeColor="text2" w:themeTint="99"/>
        <w:sz w:val="24"/>
        <w:lang w:val="fr-FR"/>
      </w:rPr>
      <w:t>urope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6F" w:rsidRDefault="0029043B">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03249" o:spid="_x0000_s2062" type="#_x0000_t75" style="position:absolute;margin-left:0;margin-top:0;width:595.2pt;height:841.9pt;z-index:-251654144;mso-position-horizontal:center;mso-position-horizontal-relative:margin;mso-position-vertical:center;mso-position-vertical-relative:margin" o:allowincell="f">
          <v:imagedata r:id="rId1" o:title="letterhead_simple-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EB"/>
    <w:rsid w:val="000643AF"/>
    <w:rsid w:val="000E297B"/>
    <w:rsid w:val="00110926"/>
    <w:rsid w:val="001E462B"/>
    <w:rsid w:val="00212F93"/>
    <w:rsid w:val="00271ACF"/>
    <w:rsid w:val="00281B75"/>
    <w:rsid w:val="0029043B"/>
    <w:rsid w:val="002B0156"/>
    <w:rsid w:val="002E68A5"/>
    <w:rsid w:val="00393656"/>
    <w:rsid w:val="003A0EFD"/>
    <w:rsid w:val="00470CC9"/>
    <w:rsid w:val="004B35DA"/>
    <w:rsid w:val="004D3303"/>
    <w:rsid w:val="00547063"/>
    <w:rsid w:val="00593CCD"/>
    <w:rsid w:val="005A528B"/>
    <w:rsid w:val="00630FEB"/>
    <w:rsid w:val="006509EC"/>
    <w:rsid w:val="006704FA"/>
    <w:rsid w:val="006C2C9C"/>
    <w:rsid w:val="007F1A69"/>
    <w:rsid w:val="00936134"/>
    <w:rsid w:val="009C0E03"/>
    <w:rsid w:val="009F19C6"/>
    <w:rsid w:val="009F7ABA"/>
    <w:rsid w:val="00BD7182"/>
    <w:rsid w:val="00BE3F95"/>
    <w:rsid w:val="00C742F9"/>
    <w:rsid w:val="00D97655"/>
    <w:rsid w:val="00DA695F"/>
    <w:rsid w:val="00E4547F"/>
    <w:rsid w:val="00E67F3C"/>
    <w:rsid w:val="00E729A6"/>
    <w:rsid w:val="00EC316F"/>
    <w:rsid w:val="00F3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55"/>
    <w:pPr>
      <w:suppressAutoHyphens/>
    </w:pPr>
    <w:rPr>
      <w:rFonts w:ascii="Calibri" w:eastAsia="Calibri" w:hAnsi="Calibri" w:cs="Calibri"/>
      <w:lang w:val="es-ES" w:eastAsia="ar-SA"/>
    </w:rPr>
  </w:style>
  <w:style w:type="paragraph" w:styleId="Heading1">
    <w:name w:val="heading 1"/>
    <w:basedOn w:val="Normal"/>
    <w:next w:val="Normal"/>
    <w:link w:val="Heading1Char"/>
    <w:uiPriority w:val="9"/>
    <w:qFormat/>
    <w:rsid w:val="007F1A69"/>
    <w:pPr>
      <w:keepNext/>
      <w:keepLines/>
      <w:spacing w:before="480" w:after="0"/>
      <w:outlineLvl w:val="0"/>
    </w:pPr>
    <w:rPr>
      <w:rFonts w:eastAsiaTheme="majorEastAsia" w:cstheme="majorBidi"/>
      <w:b/>
      <w:bCs/>
      <w:color w:val="7E942F" w:themeColor="accent1" w:themeShade="BF"/>
      <w:sz w:val="28"/>
      <w:szCs w:val="28"/>
    </w:rPr>
  </w:style>
  <w:style w:type="paragraph" w:styleId="Heading2">
    <w:name w:val="heading 2"/>
    <w:basedOn w:val="Normal"/>
    <w:next w:val="Normal"/>
    <w:link w:val="Heading2Char"/>
    <w:uiPriority w:val="9"/>
    <w:semiHidden/>
    <w:unhideWhenUsed/>
    <w:qFormat/>
    <w:rsid w:val="007F1A69"/>
    <w:pPr>
      <w:keepNext/>
      <w:keepLines/>
      <w:spacing w:before="200" w:after="0"/>
      <w:outlineLvl w:val="1"/>
    </w:pPr>
    <w:rPr>
      <w:rFonts w:eastAsiaTheme="majorEastAsia" w:cstheme="majorBidi"/>
      <w:b/>
      <w:bCs/>
      <w:color w:val="A8C342" w:themeColor="accent1"/>
      <w:sz w:val="26"/>
      <w:szCs w:val="26"/>
    </w:rPr>
  </w:style>
  <w:style w:type="paragraph" w:styleId="Heading3">
    <w:name w:val="heading 3"/>
    <w:basedOn w:val="Normal"/>
    <w:next w:val="Normal"/>
    <w:link w:val="Heading3Char"/>
    <w:uiPriority w:val="9"/>
    <w:semiHidden/>
    <w:unhideWhenUsed/>
    <w:qFormat/>
    <w:rsid w:val="00E729A6"/>
    <w:pPr>
      <w:keepNext/>
      <w:keepLines/>
      <w:spacing w:before="200" w:after="0"/>
      <w:outlineLvl w:val="2"/>
    </w:pPr>
    <w:rPr>
      <w:rFonts w:asciiTheme="majorHAnsi" w:eastAsiaTheme="majorEastAsia" w:hAnsiTheme="majorHAnsi" w:cstheme="majorBidi"/>
      <w:b/>
      <w:bCs/>
      <w:color w:val="A8C34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A69"/>
    <w:rPr>
      <w:rFonts w:ascii="Open Sans" w:eastAsiaTheme="majorEastAsia" w:hAnsi="Open Sans" w:cstheme="majorBidi"/>
      <w:b/>
      <w:bCs/>
      <w:color w:val="7E942F" w:themeColor="accent1" w:themeShade="BF"/>
      <w:sz w:val="28"/>
      <w:szCs w:val="28"/>
    </w:rPr>
  </w:style>
  <w:style w:type="character" w:customStyle="1" w:styleId="Heading2Char">
    <w:name w:val="Heading 2 Char"/>
    <w:basedOn w:val="DefaultParagraphFont"/>
    <w:link w:val="Heading2"/>
    <w:uiPriority w:val="9"/>
    <w:semiHidden/>
    <w:rsid w:val="007F1A69"/>
    <w:rPr>
      <w:rFonts w:ascii="Open Sans" w:eastAsiaTheme="majorEastAsia" w:hAnsi="Open Sans" w:cstheme="majorBidi"/>
      <w:b/>
      <w:bCs/>
      <w:color w:val="A8C342" w:themeColor="accent1"/>
      <w:sz w:val="26"/>
      <w:szCs w:val="26"/>
    </w:rPr>
  </w:style>
  <w:style w:type="paragraph" w:styleId="Title">
    <w:name w:val="Title"/>
    <w:basedOn w:val="Normal"/>
    <w:next w:val="Normal"/>
    <w:link w:val="TitleChar"/>
    <w:uiPriority w:val="10"/>
    <w:qFormat/>
    <w:rsid w:val="007F1A69"/>
    <w:pPr>
      <w:pBdr>
        <w:bottom w:val="single" w:sz="8" w:space="4" w:color="A8C342" w:themeColor="accent1"/>
      </w:pBdr>
      <w:spacing w:after="300" w:line="240" w:lineRule="auto"/>
      <w:contextualSpacing/>
    </w:pPr>
    <w:rPr>
      <w:rFonts w:eastAsiaTheme="majorEastAsia" w:cstheme="majorBidi"/>
      <w:color w:val="18325A" w:themeColor="text2" w:themeShade="BF"/>
      <w:spacing w:val="5"/>
      <w:kern w:val="28"/>
      <w:sz w:val="52"/>
      <w:szCs w:val="52"/>
    </w:rPr>
  </w:style>
  <w:style w:type="character" w:customStyle="1" w:styleId="TitleChar">
    <w:name w:val="Title Char"/>
    <w:basedOn w:val="DefaultParagraphFont"/>
    <w:link w:val="Title"/>
    <w:uiPriority w:val="10"/>
    <w:rsid w:val="007F1A69"/>
    <w:rPr>
      <w:rFonts w:ascii="Open Sans" w:eastAsiaTheme="majorEastAsia" w:hAnsi="Open Sans" w:cstheme="majorBidi"/>
      <w:color w:val="18325A" w:themeColor="text2" w:themeShade="BF"/>
      <w:spacing w:val="5"/>
      <w:kern w:val="28"/>
      <w:sz w:val="52"/>
      <w:szCs w:val="52"/>
    </w:rPr>
  </w:style>
  <w:style w:type="paragraph" w:styleId="NoSpacing">
    <w:name w:val="No Spacing"/>
    <w:uiPriority w:val="1"/>
    <w:qFormat/>
    <w:rsid w:val="007F1A69"/>
    <w:pPr>
      <w:spacing w:after="0" w:line="240" w:lineRule="auto"/>
    </w:pPr>
    <w:rPr>
      <w:rFonts w:ascii="Open Sans" w:hAnsi="Open Sans"/>
    </w:rPr>
  </w:style>
  <w:style w:type="paragraph" w:styleId="Header">
    <w:name w:val="header"/>
    <w:basedOn w:val="Normal"/>
    <w:link w:val="HeaderChar"/>
    <w:uiPriority w:val="99"/>
    <w:unhideWhenUsed/>
    <w:rsid w:val="00EC3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16F"/>
    <w:rPr>
      <w:rFonts w:ascii="Open Sans" w:hAnsi="Open Sans"/>
    </w:rPr>
  </w:style>
  <w:style w:type="paragraph" w:styleId="Footer">
    <w:name w:val="footer"/>
    <w:basedOn w:val="Normal"/>
    <w:link w:val="FooterChar"/>
    <w:uiPriority w:val="99"/>
    <w:unhideWhenUsed/>
    <w:rsid w:val="00EC3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16F"/>
    <w:rPr>
      <w:rFonts w:ascii="Open Sans" w:hAnsi="Open Sans"/>
    </w:rPr>
  </w:style>
  <w:style w:type="paragraph" w:styleId="BalloonText">
    <w:name w:val="Balloon Text"/>
    <w:basedOn w:val="Normal"/>
    <w:link w:val="BalloonTextChar"/>
    <w:uiPriority w:val="99"/>
    <w:semiHidden/>
    <w:unhideWhenUsed/>
    <w:rsid w:val="00EC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6F"/>
    <w:rPr>
      <w:rFonts w:ascii="Tahoma" w:hAnsi="Tahoma" w:cs="Tahoma"/>
      <w:sz w:val="16"/>
      <w:szCs w:val="16"/>
    </w:rPr>
  </w:style>
  <w:style w:type="character" w:styleId="Hyperlink">
    <w:name w:val="Hyperlink"/>
    <w:basedOn w:val="DefaultParagraphFont"/>
    <w:uiPriority w:val="99"/>
    <w:unhideWhenUsed/>
    <w:rsid w:val="00E67F3C"/>
    <w:rPr>
      <w:color w:val="C94137" w:themeColor="hyperlink"/>
      <w:u w:val="single"/>
    </w:rPr>
  </w:style>
  <w:style w:type="character" w:customStyle="1" w:styleId="Heading3Char">
    <w:name w:val="Heading 3 Char"/>
    <w:basedOn w:val="DefaultParagraphFont"/>
    <w:link w:val="Heading3"/>
    <w:uiPriority w:val="9"/>
    <w:semiHidden/>
    <w:rsid w:val="00E729A6"/>
    <w:rPr>
      <w:rFonts w:asciiTheme="majorHAnsi" w:eastAsiaTheme="majorEastAsia" w:hAnsiTheme="majorHAnsi" w:cstheme="majorBidi"/>
      <w:b/>
      <w:bCs/>
      <w:color w:val="A8C342" w:themeColor="accent1"/>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55"/>
    <w:pPr>
      <w:suppressAutoHyphens/>
    </w:pPr>
    <w:rPr>
      <w:rFonts w:ascii="Calibri" w:eastAsia="Calibri" w:hAnsi="Calibri" w:cs="Calibri"/>
      <w:lang w:val="es-ES" w:eastAsia="ar-SA"/>
    </w:rPr>
  </w:style>
  <w:style w:type="paragraph" w:styleId="Heading1">
    <w:name w:val="heading 1"/>
    <w:basedOn w:val="Normal"/>
    <w:next w:val="Normal"/>
    <w:link w:val="Heading1Char"/>
    <w:uiPriority w:val="9"/>
    <w:qFormat/>
    <w:rsid w:val="007F1A69"/>
    <w:pPr>
      <w:keepNext/>
      <w:keepLines/>
      <w:spacing w:before="480" w:after="0"/>
      <w:outlineLvl w:val="0"/>
    </w:pPr>
    <w:rPr>
      <w:rFonts w:eastAsiaTheme="majorEastAsia" w:cstheme="majorBidi"/>
      <w:b/>
      <w:bCs/>
      <w:color w:val="7E942F" w:themeColor="accent1" w:themeShade="BF"/>
      <w:sz w:val="28"/>
      <w:szCs w:val="28"/>
    </w:rPr>
  </w:style>
  <w:style w:type="paragraph" w:styleId="Heading2">
    <w:name w:val="heading 2"/>
    <w:basedOn w:val="Normal"/>
    <w:next w:val="Normal"/>
    <w:link w:val="Heading2Char"/>
    <w:uiPriority w:val="9"/>
    <w:semiHidden/>
    <w:unhideWhenUsed/>
    <w:qFormat/>
    <w:rsid w:val="007F1A69"/>
    <w:pPr>
      <w:keepNext/>
      <w:keepLines/>
      <w:spacing w:before="200" w:after="0"/>
      <w:outlineLvl w:val="1"/>
    </w:pPr>
    <w:rPr>
      <w:rFonts w:eastAsiaTheme="majorEastAsia" w:cstheme="majorBidi"/>
      <w:b/>
      <w:bCs/>
      <w:color w:val="A8C342" w:themeColor="accent1"/>
      <w:sz w:val="26"/>
      <w:szCs w:val="26"/>
    </w:rPr>
  </w:style>
  <w:style w:type="paragraph" w:styleId="Heading3">
    <w:name w:val="heading 3"/>
    <w:basedOn w:val="Normal"/>
    <w:next w:val="Normal"/>
    <w:link w:val="Heading3Char"/>
    <w:uiPriority w:val="9"/>
    <w:semiHidden/>
    <w:unhideWhenUsed/>
    <w:qFormat/>
    <w:rsid w:val="00E729A6"/>
    <w:pPr>
      <w:keepNext/>
      <w:keepLines/>
      <w:spacing w:before="200" w:after="0"/>
      <w:outlineLvl w:val="2"/>
    </w:pPr>
    <w:rPr>
      <w:rFonts w:asciiTheme="majorHAnsi" w:eastAsiaTheme="majorEastAsia" w:hAnsiTheme="majorHAnsi" w:cstheme="majorBidi"/>
      <w:b/>
      <w:bCs/>
      <w:color w:val="A8C34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A69"/>
    <w:rPr>
      <w:rFonts w:ascii="Open Sans" w:eastAsiaTheme="majorEastAsia" w:hAnsi="Open Sans" w:cstheme="majorBidi"/>
      <w:b/>
      <w:bCs/>
      <w:color w:val="7E942F" w:themeColor="accent1" w:themeShade="BF"/>
      <w:sz w:val="28"/>
      <w:szCs w:val="28"/>
    </w:rPr>
  </w:style>
  <w:style w:type="character" w:customStyle="1" w:styleId="Heading2Char">
    <w:name w:val="Heading 2 Char"/>
    <w:basedOn w:val="DefaultParagraphFont"/>
    <w:link w:val="Heading2"/>
    <w:uiPriority w:val="9"/>
    <w:semiHidden/>
    <w:rsid w:val="007F1A69"/>
    <w:rPr>
      <w:rFonts w:ascii="Open Sans" w:eastAsiaTheme="majorEastAsia" w:hAnsi="Open Sans" w:cstheme="majorBidi"/>
      <w:b/>
      <w:bCs/>
      <w:color w:val="A8C342" w:themeColor="accent1"/>
      <w:sz w:val="26"/>
      <w:szCs w:val="26"/>
    </w:rPr>
  </w:style>
  <w:style w:type="paragraph" w:styleId="Title">
    <w:name w:val="Title"/>
    <w:basedOn w:val="Normal"/>
    <w:next w:val="Normal"/>
    <w:link w:val="TitleChar"/>
    <w:uiPriority w:val="10"/>
    <w:qFormat/>
    <w:rsid w:val="007F1A69"/>
    <w:pPr>
      <w:pBdr>
        <w:bottom w:val="single" w:sz="8" w:space="4" w:color="A8C342" w:themeColor="accent1"/>
      </w:pBdr>
      <w:spacing w:after="300" w:line="240" w:lineRule="auto"/>
      <w:contextualSpacing/>
    </w:pPr>
    <w:rPr>
      <w:rFonts w:eastAsiaTheme="majorEastAsia" w:cstheme="majorBidi"/>
      <w:color w:val="18325A" w:themeColor="text2" w:themeShade="BF"/>
      <w:spacing w:val="5"/>
      <w:kern w:val="28"/>
      <w:sz w:val="52"/>
      <w:szCs w:val="52"/>
    </w:rPr>
  </w:style>
  <w:style w:type="character" w:customStyle="1" w:styleId="TitleChar">
    <w:name w:val="Title Char"/>
    <w:basedOn w:val="DefaultParagraphFont"/>
    <w:link w:val="Title"/>
    <w:uiPriority w:val="10"/>
    <w:rsid w:val="007F1A69"/>
    <w:rPr>
      <w:rFonts w:ascii="Open Sans" w:eastAsiaTheme="majorEastAsia" w:hAnsi="Open Sans" w:cstheme="majorBidi"/>
      <w:color w:val="18325A" w:themeColor="text2" w:themeShade="BF"/>
      <w:spacing w:val="5"/>
      <w:kern w:val="28"/>
      <w:sz w:val="52"/>
      <w:szCs w:val="52"/>
    </w:rPr>
  </w:style>
  <w:style w:type="paragraph" w:styleId="NoSpacing">
    <w:name w:val="No Spacing"/>
    <w:uiPriority w:val="1"/>
    <w:qFormat/>
    <w:rsid w:val="007F1A69"/>
    <w:pPr>
      <w:spacing w:after="0" w:line="240" w:lineRule="auto"/>
    </w:pPr>
    <w:rPr>
      <w:rFonts w:ascii="Open Sans" w:hAnsi="Open Sans"/>
    </w:rPr>
  </w:style>
  <w:style w:type="paragraph" w:styleId="Header">
    <w:name w:val="header"/>
    <w:basedOn w:val="Normal"/>
    <w:link w:val="HeaderChar"/>
    <w:uiPriority w:val="99"/>
    <w:unhideWhenUsed/>
    <w:rsid w:val="00EC3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16F"/>
    <w:rPr>
      <w:rFonts w:ascii="Open Sans" w:hAnsi="Open Sans"/>
    </w:rPr>
  </w:style>
  <w:style w:type="paragraph" w:styleId="Footer">
    <w:name w:val="footer"/>
    <w:basedOn w:val="Normal"/>
    <w:link w:val="FooterChar"/>
    <w:uiPriority w:val="99"/>
    <w:unhideWhenUsed/>
    <w:rsid w:val="00EC3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16F"/>
    <w:rPr>
      <w:rFonts w:ascii="Open Sans" w:hAnsi="Open Sans"/>
    </w:rPr>
  </w:style>
  <w:style w:type="paragraph" w:styleId="BalloonText">
    <w:name w:val="Balloon Text"/>
    <w:basedOn w:val="Normal"/>
    <w:link w:val="BalloonTextChar"/>
    <w:uiPriority w:val="99"/>
    <w:semiHidden/>
    <w:unhideWhenUsed/>
    <w:rsid w:val="00EC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6F"/>
    <w:rPr>
      <w:rFonts w:ascii="Tahoma" w:hAnsi="Tahoma" w:cs="Tahoma"/>
      <w:sz w:val="16"/>
      <w:szCs w:val="16"/>
    </w:rPr>
  </w:style>
  <w:style w:type="character" w:styleId="Hyperlink">
    <w:name w:val="Hyperlink"/>
    <w:basedOn w:val="DefaultParagraphFont"/>
    <w:uiPriority w:val="99"/>
    <w:unhideWhenUsed/>
    <w:rsid w:val="00E67F3C"/>
    <w:rPr>
      <w:color w:val="C94137" w:themeColor="hyperlink"/>
      <w:u w:val="single"/>
    </w:rPr>
  </w:style>
  <w:style w:type="character" w:customStyle="1" w:styleId="Heading3Char">
    <w:name w:val="Heading 3 Char"/>
    <w:basedOn w:val="DefaultParagraphFont"/>
    <w:link w:val="Heading3"/>
    <w:uiPriority w:val="9"/>
    <w:semiHidden/>
    <w:rsid w:val="00E729A6"/>
    <w:rPr>
      <w:rFonts w:asciiTheme="majorHAnsi" w:eastAsiaTheme="majorEastAsia" w:hAnsiTheme="majorHAnsi" w:cstheme="majorBidi"/>
      <w:b/>
      <w:bCs/>
      <w:color w:val="A8C342" w:themeColor="accent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1971">
      <w:bodyDiv w:val="1"/>
      <w:marLeft w:val="0"/>
      <w:marRight w:val="0"/>
      <w:marTop w:val="0"/>
      <w:marBottom w:val="0"/>
      <w:divBdr>
        <w:top w:val="none" w:sz="0" w:space="0" w:color="auto"/>
        <w:left w:val="none" w:sz="0" w:space="0" w:color="auto"/>
        <w:bottom w:val="none" w:sz="0" w:space="0" w:color="auto"/>
        <w:right w:val="none" w:sz="0" w:space="0" w:color="auto"/>
      </w:divBdr>
    </w:div>
    <w:div w:id="348801446">
      <w:bodyDiv w:val="1"/>
      <w:marLeft w:val="0"/>
      <w:marRight w:val="0"/>
      <w:marTop w:val="0"/>
      <w:marBottom w:val="0"/>
      <w:divBdr>
        <w:top w:val="none" w:sz="0" w:space="0" w:color="auto"/>
        <w:left w:val="none" w:sz="0" w:space="0" w:color="auto"/>
        <w:bottom w:val="none" w:sz="0" w:space="0" w:color="auto"/>
        <w:right w:val="none" w:sz="0" w:space="0" w:color="auto"/>
      </w:divBdr>
    </w:div>
    <w:div w:id="826365997">
      <w:bodyDiv w:val="1"/>
      <w:marLeft w:val="0"/>
      <w:marRight w:val="0"/>
      <w:marTop w:val="0"/>
      <w:marBottom w:val="0"/>
      <w:divBdr>
        <w:top w:val="none" w:sz="0" w:space="0" w:color="auto"/>
        <w:left w:val="none" w:sz="0" w:space="0" w:color="auto"/>
        <w:bottom w:val="none" w:sz="0" w:space="0" w:color="auto"/>
        <w:right w:val="none" w:sz="0" w:space="0" w:color="auto"/>
      </w:divBdr>
    </w:div>
    <w:div w:id="1030372336">
      <w:bodyDiv w:val="1"/>
      <w:marLeft w:val="0"/>
      <w:marRight w:val="0"/>
      <w:marTop w:val="0"/>
      <w:marBottom w:val="0"/>
      <w:divBdr>
        <w:top w:val="none" w:sz="0" w:space="0" w:color="auto"/>
        <w:left w:val="none" w:sz="0" w:space="0" w:color="auto"/>
        <w:bottom w:val="none" w:sz="0" w:space="0" w:color="auto"/>
        <w:right w:val="none" w:sz="0" w:space="0" w:color="auto"/>
      </w:divBdr>
    </w:div>
    <w:div w:id="1341816119">
      <w:bodyDiv w:val="1"/>
      <w:marLeft w:val="0"/>
      <w:marRight w:val="0"/>
      <w:marTop w:val="0"/>
      <w:marBottom w:val="0"/>
      <w:divBdr>
        <w:top w:val="none" w:sz="0" w:space="0" w:color="auto"/>
        <w:left w:val="none" w:sz="0" w:space="0" w:color="auto"/>
        <w:bottom w:val="none" w:sz="0" w:space="0" w:color="auto"/>
        <w:right w:val="none" w:sz="0" w:space="0" w:color="auto"/>
      </w:divBdr>
    </w:div>
    <w:div w:id="1362052108">
      <w:bodyDiv w:val="1"/>
      <w:marLeft w:val="0"/>
      <w:marRight w:val="0"/>
      <w:marTop w:val="0"/>
      <w:marBottom w:val="0"/>
      <w:divBdr>
        <w:top w:val="none" w:sz="0" w:space="0" w:color="auto"/>
        <w:left w:val="none" w:sz="0" w:space="0" w:color="auto"/>
        <w:bottom w:val="none" w:sz="0" w:space="0" w:color="auto"/>
        <w:right w:val="none" w:sz="0" w:space="0" w:color="auto"/>
      </w:divBdr>
    </w:div>
    <w:div w:id="17967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rights.e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GEE VIM Color">
      <a:dk1>
        <a:srgbClr val="383E42"/>
      </a:dk1>
      <a:lt1>
        <a:srgbClr val="E6E6E6"/>
      </a:lt1>
      <a:dk2>
        <a:srgbClr val="204379"/>
      </a:dk2>
      <a:lt2>
        <a:srgbClr val="E6E6E6"/>
      </a:lt2>
      <a:accent1>
        <a:srgbClr val="A8C342"/>
      </a:accent1>
      <a:accent2>
        <a:srgbClr val="4F7536"/>
      </a:accent2>
      <a:accent3>
        <a:srgbClr val="911B7D"/>
      </a:accent3>
      <a:accent4>
        <a:srgbClr val="691150"/>
      </a:accent4>
      <a:accent5>
        <a:srgbClr val="EAB818"/>
      </a:accent5>
      <a:accent6>
        <a:srgbClr val="D4781C"/>
      </a:accent6>
      <a:hlink>
        <a:srgbClr val="C94137"/>
      </a:hlink>
      <a:folHlink>
        <a:srgbClr val="9F242F"/>
      </a:folHlink>
    </a:clrScheme>
    <a:fontScheme name="AEGEE VIM Fonts">
      <a:majorFont>
        <a:latin typeface="Open San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66CC-ECA1-4072-BDB1-A1AE2F09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Michela Mastrantonio</cp:lastModifiedBy>
  <cp:revision>2</cp:revision>
  <cp:lastPrinted>2013-09-20T13:50:00Z</cp:lastPrinted>
  <dcterms:created xsi:type="dcterms:W3CDTF">2013-10-02T09:13:00Z</dcterms:created>
  <dcterms:modified xsi:type="dcterms:W3CDTF">2013-10-02T09:13:00Z</dcterms:modified>
</cp:coreProperties>
</file>