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F2" w:rsidRPr="00A657F2" w:rsidRDefault="00A657F2" w:rsidP="00A657F2">
      <w:pPr>
        <w:pStyle w:val="a3"/>
        <w:shd w:val="clear" w:color="auto" w:fill="FFFFFF"/>
        <w:spacing w:after="225"/>
        <w:rPr>
          <w:rFonts w:ascii="Arial" w:hAnsi="Arial" w:cs="Arial"/>
          <w:b/>
          <w:color w:val="464646"/>
          <w:sz w:val="18"/>
          <w:szCs w:val="18"/>
          <w:lang w:val="en-US"/>
        </w:rPr>
      </w:pPr>
      <w:r w:rsidRPr="00A657F2">
        <w:rPr>
          <w:rFonts w:ascii="Arial" w:hAnsi="Arial" w:cs="Arial"/>
          <w:b/>
          <w:noProof/>
          <w:color w:val="464646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5653405</wp:posOffset>
            </wp:positionH>
            <wp:positionV relativeFrom="paragraph">
              <wp:posOffset>-142240</wp:posOffset>
            </wp:positionV>
            <wp:extent cx="971550" cy="70485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464646"/>
          <w:sz w:val="18"/>
          <w:szCs w:val="18"/>
          <w:lang w:val="en-US"/>
        </w:rPr>
        <w:t xml:space="preserve">                                                                                     </w:t>
      </w:r>
      <w:r w:rsidRPr="00A657F2">
        <w:rPr>
          <w:rFonts w:ascii="Arial" w:hAnsi="Arial" w:cs="Arial"/>
          <w:b/>
          <w:color w:val="464646"/>
          <w:sz w:val="18"/>
          <w:szCs w:val="18"/>
          <w:lang w:val="en-US"/>
        </w:rPr>
        <w:t>Ukrainian Foundation for Democracy «People First»</w:t>
      </w:r>
    </w:p>
    <w:p w:rsidR="00A657F2" w:rsidRPr="00A657F2" w:rsidRDefault="00A657F2" w:rsidP="00A657F2">
      <w:pPr>
        <w:pStyle w:val="a3"/>
        <w:shd w:val="clear" w:color="auto" w:fill="FFFFFF"/>
        <w:spacing w:after="225"/>
        <w:rPr>
          <w:rFonts w:ascii="Arial" w:hAnsi="Arial" w:cs="Arial"/>
          <w:b/>
          <w:color w:val="464646"/>
          <w:sz w:val="18"/>
          <w:szCs w:val="18"/>
          <w:lang w:val="en-US"/>
        </w:rPr>
      </w:pPr>
      <w:r>
        <w:rPr>
          <w:rFonts w:ascii="Arial" w:hAnsi="Arial" w:cs="Arial"/>
          <w:b/>
          <w:color w:val="464646"/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</w:t>
      </w:r>
      <w:hyperlink r:id="rId5" w:history="1">
        <w:r w:rsidRPr="00C03877">
          <w:rPr>
            <w:rStyle w:val="a6"/>
            <w:rFonts w:ascii="Arial" w:hAnsi="Arial" w:cs="Arial"/>
            <w:b/>
            <w:sz w:val="18"/>
            <w:szCs w:val="18"/>
            <w:lang w:val="en-US"/>
          </w:rPr>
          <w:t>www.peoplefirst.org.ua</w:t>
        </w:r>
      </w:hyperlink>
      <w:r>
        <w:rPr>
          <w:rFonts w:ascii="Arial" w:hAnsi="Arial" w:cs="Arial"/>
          <w:b/>
          <w:color w:val="464646"/>
          <w:sz w:val="18"/>
          <w:szCs w:val="18"/>
          <w:lang w:val="en-US"/>
        </w:rPr>
        <w:t xml:space="preserve"> </w:t>
      </w:r>
    </w:p>
    <w:p w:rsidR="00FD3CA6" w:rsidRPr="00FD3CA6" w:rsidRDefault="00FD3CA6" w:rsidP="00FD3CA6">
      <w:pPr>
        <w:shd w:val="clear" w:color="auto" w:fill="FFFFFF"/>
        <w:spacing w:after="495" w:line="240" w:lineRule="auto"/>
        <w:outlineLvl w:val="0"/>
        <w:rPr>
          <w:rFonts w:ascii="Georgia" w:eastAsia="Times New Roman" w:hAnsi="Georgia" w:cs="Times New Roman"/>
          <w:color w:val="2D2D2D"/>
          <w:kern w:val="36"/>
          <w:sz w:val="50"/>
          <w:szCs w:val="50"/>
        </w:rPr>
      </w:pPr>
      <w:proofErr w:type="spellStart"/>
      <w:r w:rsidRPr="00FD3CA6">
        <w:rPr>
          <w:rFonts w:ascii="Georgia" w:eastAsia="Times New Roman" w:hAnsi="Georgia" w:cs="Times New Roman"/>
          <w:color w:val="2D2D2D"/>
          <w:kern w:val="36"/>
          <w:sz w:val="50"/>
          <w:szCs w:val="50"/>
        </w:rPr>
        <w:t>Working</w:t>
      </w:r>
      <w:proofErr w:type="spellEnd"/>
      <w:r w:rsidRPr="00FD3CA6">
        <w:rPr>
          <w:rFonts w:ascii="Georgia" w:eastAsia="Times New Roman" w:hAnsi="Georgia" w:cs="Times New Roman"/>
          <w:color w:val="2D2D2D"/>
          <w:kern w:val="36"/>
          <w:sz w:val="50"/>
          <w:szCs w:val="50"/>
        </w:rPr>
        <w:t xml:space="preserve"> </w:t>
      </w:r>
      <w:proofErr w:type="spellStart"/>
      <w:r w:rsidRPr="00FD3CA6">
        <w:rPr>
          <w:rFonts w:ascii="Georgia" w:eastAsia="Times New Roman" w:hAnsi="Georgia" w:cs="Times New Roman"/>
          <w:color w:val="2D2D2D"/>
          <w:kern w:val="36"/>
          <w:sz w:val="50"/>
          <w:szCs w:val="50"/>
        </w:rPr>
        <w:t>for</w:t>
      </w:r>
      <w:proofErr w:type="spellEnd"/>
      <w:r w:rsidRPr="00FD3CA6">
        <w:rPr>
          <w:rFonts w:ascii="Georgia" w:eastAsia="Times New Roman" w:hAnsi="Georgia" w:cs="Times New Roman"/>
          <w:color w:val="2D2D2D"/>
          <w:kern w:val="36"/>
          <w:sz w:val="50"/>
          <w:szCs w:val="50"/>
        </w:rPr>
        <w:t xml:space="preserve"> </w:t>
      </w:r>
      <w:proofErr w:type="spellStart"/>
      <w:r w:rsidRPr="00FD3CA6">
        <w:rPr>
          <w:rFonts w:ascii="Georgia" w:eastAsia="Times New Roman" w:hAnsi="Georgia" w:cs="Times New Roman"/>
          <w:color w:val="2D2D2D"/>
          <w:kern w:val="36"/>
          <w:sz w:val="50"/>
          <w:szCs w:val="50"/>
        </w:rPr>
        <w:t>maximum</w:t>
      </w:r>
      <w:proofErr w:type="spellEnd"/>
      <w:r w:rsidRPr="00FD3CA6">
        <w:rPr>
          <w:rFonts w:ascii="Georgia" w:eastAsia="Times New Roman" w:hAnsi="Georgia" w:cs="Times New Roman"/>
          <w:color w:val="2D2D2D"/>
          <w:kern w:val="36"/>
          <w:sz w:val="50"/>
          <w:szCs w:val="50"/>
        </w:rPr>
        <w:t xml:space="preserve"> </w:t>
      </w:r>
      <w:proofErr w:type="spellStart"/>
      <w:r w:rsidRPr="00FD3CA6">
        <w:rPr>
          <w:rFonts w:ascii="Georgia" w:eastAsia="Times New Roman" w:hAnsi="Georgia" w:cs="Times New Roman"/>
          <w:color w:val="2D2D2D"/>
          <w:kern w:val="36"/>
          <w:sz w:val="50"/>
          <w:szCs w:val="50"/>
        </w:rPr>
        <w:t>results</w:t>
      </w:r>
      <w:proofErr w:type="spellEnd"/>
    </w:p>
    <w:p w:rsidR="00000000" w:rsidRPr="00FD3CA6" w:rsidRDefault="00FD3CA6">
      <w:pPr>
        <w:rPr>
          <w:rFonts w:ascii="Arial" w:hAnsi="Arial" w:cs="Arial"/>
          <w:color w:val="9CA0A2"/>
          <w:sz w:val="17"/>
          <w:szCs w:val="17"/>
          <w:shd w:val="clear" w:color="auto" w:fill="FFFFFF"/>
          <w:lang w:val="en-US"/>
        </w:rPr>
      </w:pPr>
      <w:r>
        <w:rPr>
          <w:rFonts w:ascii="Arial" w:hAnsi="Arial" w:cs="Arial"/>
          <w:noProof/>
          <w:color w:val="9CA0A2"/>
          <w:sz w:val="17"/>
          <w:szCs w:val="1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271145</wp:posOffset>
            </wp:positionV>
            <wp:extent cx="1695450" cy="149923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9CA0A2"/>
          <w:sz w:val="17"/>
          <w:szCs w:val="17"/>
          <w:shd w:val="clear" w:color="auto" w:fill="FFFFFF"/>
        </w:rPr>
        <w:t>14/02/2013</w:t>
      </w:r>
    </w:p>
    <w:p w:rsidR="00FD3CA6" w:rsidRDefault="00FD3CA6" w:rsidP="00FD3CA6">
      <w:pPr>
        <w:pStyle w:val="introduction"/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9CA0A2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On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11-14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February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2013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Ukrainian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Foundation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for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Democracy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«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People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First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»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jointly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with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the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British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charity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INVOLVE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with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the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support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of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Westminster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Foundation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for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Democracy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(UK)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held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a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strategic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workshop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and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training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on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methods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of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activation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and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engagement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of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citizens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into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public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life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.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Simon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Burall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–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Director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of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the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organization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Ingrid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Prikken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– Project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Manager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in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the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field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of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public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participation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and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Dr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.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Andy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Williamson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–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Digital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Engagement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Associate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have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visited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color w:val="9CA0A2"/>
          <w:sz w:val="23"/>
          <w:szCs w:val="23"/>
        </w:rPr>
        <w:t>Ukraine</w:t>
      </w:r>
      <w:proofErr w:type="spellEnd"/>
      <w:r>
        <w:rPr>
          <w:rFonts w:ascii="Arial" w:hAnsi="Arial" w:cs="Arial"/>
          <w:b/>
          <w:bCs/>
          <w:color w:val="9CA0A2"/>
          <w:sz w:val="23"/>
          <w:szCs w:val="23"/>
        </w:rPr>
        <w:t>.</w:t>
      </w:r>
    </w:p>
    <w:p w:rsidR="00FD3CA6" w:rsidRDefault="00FD3CA6" w:rsidP="00FD3CA6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464646"/>
          <w:sz w:val="18"/>
          <w:szCs w:val="18"/>
        </w:rPr>
      </w:pPr>
      <w:proofErr w:type="spellStart"/>
      <w:r>
        <w:rPr>
          <w:rFonts w:ascii="Arial" w:hAnsi="Arial" w:cs="Arial"/>
          <w:color w:val="464646"/>
          <w:sz w:val="18"/>
          <w:szCs w:val="18"/>
        </w:rPr>
        <w:t>For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almost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a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decade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INVOLVE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works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field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civil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society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development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has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extensive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experience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coordination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cooperation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with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governments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organizations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around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world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came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Kyiv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share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experience</w:t>
      </w:r>
      <w:proofErr w:type="spellEnd"/>
      <w:r>
        <w:rPr>
          <w:rFonts w:ascii="Arial" w:hAnsi="Arial" w:cs="Arial"/>
          <w:color w:val="464646"/>
          <w:sz w:val="18"/>
          <w:szCs w:val="18"/>
        </w:rPr>
        <w:t>, know-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how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theoretical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knowledge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international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trends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developments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field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civic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participation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>.</w:t>
      </w:r>
    </w:p>
    <w:p w:rsidR="00FD3CA6" w:rsidRDefault="00FD3CA6" w:rsidP="00FD3CA6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464646"/>
          <w:sz w:val="18"/>
          <w:szCs w:val="18"/>
        </w:rPr>
      </w:pP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main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topics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discussion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were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question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motivation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incentives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civic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activity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Ukraine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activation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communities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solve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their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own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problems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issues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national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level</w:t>
      </w:r>
      <w:proofErr w:type="spellEnd"/>
      <w:r>
        <w:rPr>
          <w:rFonts w:ascii="Arial" w:hAnsi="Arial" w:cs="Arial"/>
          <w:color w:val="464646"/>
          <w:sz w:val="18"/>
          <w:szCs w:val="18"/>
        </w:rPr>
        <w:t>.</w:t>
      </w:r>
    </w:p>
    <w:p w:rsidR="00FD3CA6" w:rsidRDefault="00FD3CA6" w:rsidP="00FD3CA6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464646"/>
          <w:sz w:val="18"/>
          <w:szCs w:val="18"/>
        </w:rPr>
      </w:pPr>
      <w:r>
        <w:rPr>
          <w:rFonts w:ascii="Arial" w:hAnsi="Arial" w:cs="Arial"/>
          <w:color w:val="464646"/>
          <w:sz w:val="18"/>
          <w:szCs w:val="18"/>
        </w:rPr>
        <w:t>«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People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First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»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Foundation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team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along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with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partners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from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regions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Ukraine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has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studied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underlying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driving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forces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social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processes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with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broad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public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participation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Experts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provided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information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best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practices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processes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examples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how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mobilize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public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implement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both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initiatives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governments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offers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ordinary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citizens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Ukrainian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party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was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extremely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interested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adaptability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mentioned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examples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use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Ukrainian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context</w:t>
      </w:r>
      <w:proofErr w:type="spellEnd"/>
      <w:r>
        <w:rPr>
          <w:rFonts w:ascii="Arial" w:hAnsi="Arial" w:cs="Arial"/>
          <w:color w:val="464646"/>
          <w:sz w:val="18"/>
          <w:szCs w:val="18"/>
        </w:rPr>
        <w:t>.</w:t>
      </w:r>
    </w:p>
    <w:p w:rsidR="00FD3CA6" w:rsidRDefault="00FD3CA6" w:rsidP="00FD3CA6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464646"/>
          <w:sz w:val="18"/>
          <w:szCs w:val="18"/>
        </w:rPr>
      </w:pPr>
      <w:proofErr w:type="spellStart"/>
      <w:r>
        <w:rPr>
          <w:rFonts w:ascii="Arial" w:hAnsi="Arial" w:cs="Arial"/>
          <w:color w:val="464646"/>
          <w:sz w:val="18"/>
          <w:szCs w:val="18"/>
        </w:rPr>
        <w:t>During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event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parties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exchanged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views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experiences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a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wide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range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issues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particular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Ukrainian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foreign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experts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discussed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innovative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effective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ways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combining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on-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line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off-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line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methods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enhancing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civil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society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This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brought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«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People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First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»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Foundation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a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step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closer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achieving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one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key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objectives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–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forming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a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community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people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ready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participate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national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consultations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reform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Ukrainian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democracy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creation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«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People’s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Charter</w:t>
      </w:r>
      <w:proofErr w:type="spellEnd"/>
      <w:r>
        <w:rPr>
          <w:rFonts w:ascii="Arial" w:hAnsi="Arial" w:cs="Arial"/>
          <w:color w:val="464646"/>
          <w:sz w:val="18"/>
          <w:szCs w:val="18"/>
        </w:rPr>
        <w:t>».</w:t>
      </w:r>
    </w:p>
    <w:p w:rsidR="00FD3CA6" w:rsidRDefault="00FD3CA6" w:rsidP="00FD3CA6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464646"/>
          <w:sz w:val="18"/>
          <w:szCs w:val="18"/>
        </w:rPr>
      </w:pP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seminar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was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visited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by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representatives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Westminster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Foundation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Democracy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newly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appointed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Director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Programmes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Jamie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Tronnes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Program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Manager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Europe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Alex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Romaniuk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British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guests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noted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fervor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discussions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with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INVOLVE.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also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confirmed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their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interest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further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cooperation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with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«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People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First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»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Foundation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>.</w:t>
      </w:r>
    </w:p>
    <w:p w:rsidR="00FD3CA6" w:rsidRDefault="00FD3CA6" w:rsidP="00FD3CA6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464646"/>
          <w:sz w:val="18"/>
          <w:szCs w:val="18"/>
        </w:rPr>
      </w:pPr>
      <w:proofErr w:type="spellStart"/>
      <w:r>
        <w:rPr>
          <w:rFonts w:ascii="Arial" w:hAnsi="Arial" w:cs="Arial"/>
          <w:color w:val="464646"/>
          <w:sz w:val="18"/>
          <w:szCs w:val="18"/>
        </w:rPr>
        <w:t>Representatives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INVOLVE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proposed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continue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share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experiences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promised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help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«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People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First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»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Foundation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remotely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providing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practical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advice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expertise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most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important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events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documents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«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People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First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»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Foundation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>.</w:t>
      </w:r>
    </w:p>
    <w:p w:rsidR="00FD3CA6" w:rsidRDefault="00FD3CA6" w:rsidP="00FD3CA6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464646"/>
          <w:sz w:val="18"/>
          <w:szCs w:val="18"/>
          <w:lang w:val="ru-RU"/>
        </w:rPr>
      </w:pPr>
      <w:r>
        <w:rPr>
          <w:rFonts w:ascii="Arial" w:hAnsi="Arial" w:cs="Arial"/>
          <w:noProof/>
          <w:color w:val="464646"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663575</wp:posOffset>
            </wp:positionV>
            <wp:extent cx="2828925" cy="189547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64646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654050</wp:posOffset>
            </wp:positionV>
            <wp:extent cx="3048000" cy="19050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color w:val="464646"/>
          <w:sz w:val="18"/>
          <w:szCs w:val="18"/>
        </w:rPr>
        <w:t>Ukrainian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party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part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expressed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appreciation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pithiness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fullness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event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invited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British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counterparts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verify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near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future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the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progress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be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made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towards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civil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society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development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and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implementation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of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«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People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First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»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Foundation</w:t>
      </w:r>
      <w:proofErr w:type="spellEnd"/>
      <w:r>
        <w:rPr>
          <w:rFonts w:ascii="Arial" w:hAnsi="Arial" w:cs="Arial"/>
          <w:color w:val="46464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464646"/>
          <w:sz w:val="18"/>
          <w:szCs w:val="18"/>
        </w:rPr>
        <w:t>projects</w:t>
      </w:r>
      <w:proofErr w:type="spellEnd"/>
      <w:r>
        <w:rPr>
          <w:rFonts w:ascii="Arial" w:hAnsi="Arial" w:cs="Arial"/>
          <w:color w:val="464646"/>
          <w:sz w:val="18"/>
          <w:szCs w:val="18"/>
        </w:rPr>
        <w:t>.</w:t>
      </w:r>
    </w:p>
    <w:p w:rsidR="00FD3CA6" w:rsidRDefault="00FD3CA6" w:rsidP="00FD3CA6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464646"/>
          <w:sz w:val="18"/>
          <w:szCs w:val="18"/>
          <w:lang w:val="ru-RU"/>
        </w:rPr>
      </w:pPr>
    </w:p>
    <w:p w:rsidR="00FD3CA6" w:rsidRPr="00A657F2" w:rsidRDefault="00FD3CA6" w:rsidP="00A657F2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464646"/>
          <w:sz w:val="18"/>
          <w:szCs w:val="18"/>
          <w:lang w:val="ru-RU"/>
        </w:rPr>
      </w:pPr>
      <w:hyperlink r:id="rId9" w:history="1">
        <w:r w:rsidRPr="00C03877">
          <w:rPr>
            <w:rStyle w:val="a6"/>
            <w:rFonts w:ascii="Arial" w:hAnsi="Arial" w:cs="Arial"/>
            <w:sz w:val="18"/>
            <w:szCs w:val="18"/>
            <w:lang w:val="ru-RU"/>
          </w:rPr>
          <w:t>https://peoplefirst.org.ua/en/about-foundation/news-and-events/working-for-maximum-results</w:t>
        </w:r>
      </w:hyperlink>
    </w:p>
    <w:sectPr w:rsidR="00FD3CA6" w:rsidRPr="00A657F2" w:rsidSect="00A657F2">
      <w:pgSz w:w="11906" w:h="16838"/>
      <w:pgMar w:top="284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FD3CA6"/>
    <w:rsid w:val="00A657F2"/>
    <w:rsid w:val="00FD3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3C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C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introduction">
    <w:name w:val="introduction"/>
    <w:basedOn w:val="a"/>
    <w:rsid w:val="00FD3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FD3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3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C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D3C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peoplefirst.org.u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eoplefirst.org.ua/en/about-foundation/news-and-events/working-for-maximum-resul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2183</Words>
  <Characters>1245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аля</cp:lastModifiedBy>
  <cp:revision>2</cp:revision>
  <dcterms:created xsi:type="dcterms:W3CDTF">2013-02-22T06:42:00Z</dcterms:created>
  <dcterms:modified xsi:type="dcterms:W3CDTF">2013-02-22T06:58:00Z</dcterms:modified>
</cp:coreProperties>
</file>