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31B0" w14:textId="59FE0620" w:rsidR="00D83A0B" w:rsidRDefault="00CF3703" w:rsidP="00D83A0B">
      <w:pPr>
        <w:pStyle w:val="Heading4"/>
        <w:pBdr>
          <w:bottom w:val="single" w:sz="4" w:space="1" w:color="auto"/>
        </w:pBdr>
        <w:ind w:firstLine="0"/>
      </w:pPr>
      <w:r>
        <w:t>Press Release</w:t>
      </w:r>
      <w:bookmarkStart w:id="0" w:name="_GoBack"/>
      <w:bookmarkEnd w:id="0"/>
    </w:p>
    <w:p w14:paraId="451B0AF9" w14:textId="329A4A42" w:rsidR="00D83A0B" w:rsidRDefault="00D83A0B" w:rsidP="00D83A0B">
      <w:pPr>
        <w:pStyle w:val="Heading1"/>
        <w:tabs>
          <w:tab w:val="left" w:pos="7200"/>
          <w:tab w:val="left" w:pos="7560"/>
        </w:tabs>
        <w:spacing w:after="0"/>
        <w:rPr>
          <w:bCs/>
          <w:sz w:val="20"/>
        </w:rPr>
      </w:pPr>
      <w:r>
        <w:rPr>
          <w:bCs/>
          <w:sz w:val="20"/>
        </w:rPr>
        <w:t>For Immediate Release</w:t>
      </w:r>
      <w:r>
        <w:rPr>
          <w:bCs/>
          <w:sz w:val="20"/>
        </w:rPr>
        <w:tab/>
      </w:r>
      <w:r>
        <w:rPr>
          <w:bCs/>
          <w:sz w:val="20"/>
        </w:rPr>
        <w:tab/>
      </w:r>
      <w:r w:rsidR="00760A30">
        <w:rPr>
          <w:bCs/>
          <w:sz w:val="20"/>
        </w:rPr>
        <w:t>January</w:t>
      </w:r>
      <w:r>
        <w:rPr>
          <w:bCs/>
          <w:sz w:val="20"/>
        </w:rPr>
        <w:t xml:space="preserve"> </w:t>
      </w:r>
      <w:r w:rsidR="00985AFA">
        <w:rPr>
          <w:bCs/>
          <w:sz w:val="20"/>
        </w:rPr>
        <w:t>22</w:t>
      </w:r>
      <w:r w:rsidRPr="00EB5466">
        <w:rPr>
          <w:bCs/>
          <w:sz w:val="20"/>
        </w:rPr>
        <w:t>, 201</w:t>
      </w:r>
      <w:r w:rsidR="00760A30">
        <w:rPr>
          <w:bCs/>
          <w:sz w:val="20"/>
        </w:rPr>
        <w:t>8</w:t>
      </w:r>
      <w:r>
        <w:rPr>
          <w:bCs/>
          <w:sz w:val="20"/>
        </w:rPr>
        <w:t xml:space="preserve"> </w:t>
      </w:r>
    </w:p>
    <w:p w14:paraId="3980CAB9" w14:textId="77777777" w:rsidR="00D83A0B" w:rsidRPr="00C66962" w:rsidRDefault="00D83A0B" w:rsidP="00D83A0B"/>
    <w:p w14:paraId="1CEDF400" w14:textId="77777777" w:rsidR="00D83A0B" w:rsidRPr="00E412A7" w:rsidRDefault="00D83A0B" w:rsidP="00D83A0B">
      <w:pPr>
        <w:pStyle w:val="Heading1"/>
        <w:tabs>
          <w:tab w:val="left" w:pos="7200"/>
          <w:tab w:val="left" w:pos="7560"/>
        </w:tabs>
        <w:spacing w:after="0"/>
        <w:rPr>
          <w:b w:val="0"/>
          <w:sz w:val="20"/>
        </w:rPr>
      </w:pPr>
      <w:r w:rsidRPr="00E412A7">
        <w:rPr>
          <w:b w:val="0"/>
          <w:sz w:val="20"/>
        </w:rPr>
        <w:t xml:space="preserve">Contact: </w:t>
      </w:r>
      <w:r>
        <w:rPr>
          <w:b w:val="0"/>
          <w:sz w:val="20"/>
        </w:rPr>
        <w:t xml:space="preserve">Allyson Wilson </w:t>
      </w:r>
      <w:r w:rsidRPr="00E412A7">
        <w:rPr>
          <w:b w:val="0"/>
          <w:sz w:val="20"/>
        </w:rPr>
        <w:t>(202) 249-6</w:t>
      </w:r>
      <w:r>
        <w:rPr>
          <w:b w:val="0"/>
          <w:sz w:val="20"/>
        </w:rPr>
        <w:t>623</w:t>
      </w:r>
      <w:r w:rsidRPr="00E412A7">
        <w:rPr>
          <w:b w:val="0"/>
          <w:sz w:val="20"/>
        </w:rPr>
        <w:tab/>
      </w:r>
      <w:r w:rsidRPr="00E412A7">
        <w:rPr>
          <w:b w:val="0"/>
          <w:sz w:val="20"/>
        </w:rPr>
        <w:tab/>
      </w:r>
    </w:p>
    <w:p w14:paraId="6FB660D7" w14:textId="77777777" w:rsidR="00D83A0B" w:rsidRPr="00CF3703" w:rsidRDefault="00D83A0B" w:rsidP="00D83A0B">
      <w:pPr>
        <w:rPr>
          <w:sz w:val="20"/>
          <w:szCs w:val="20"/>
        </w:rPr>
      </w:pPr>
      <w:r w:rsidRPr="00CF3703">
        <w:rPr>
          <w:sz w:val="20"/>
          <w:szCs w:val="20"/>
        </w:rPr>
        <w:t xml:space="preserve">Email: Allyson_Wilson@americanchemistry.com </w:t>
      </w:r>
    </w:p>
    <w:p w14:paraId="42AE04D4" w14:textId="77777777" w:rsidR="00D83A0B" w:rsidRPr="00CF3703" w:rsidRDefault="00D83A0B" w:rsidP="00D83A0B">
      <w:pPr>
        <w:rPr>
          <w:sz w:val="20"/>
          <w:szCs w:val="20"/>
        </w:rPr>
      </w:pPr>
    </w:p>
    <w:p w14:paraId="28FC0213" w14:textId="11D9F678" w:rsidR="00D83A0B" w:rsidRPr="00985AFA" w:rsidRDefault="00D83A0B" w:rsidP="00D83A0B">
      <w:pPr>
        <w:rPr>
          <w:sz w:val="20"/>
          <w:szCs w:val="20"/>
        </w:rPr>
      </w:pPr>
      <w:r w:rsidRPr="00985AFA">
        <w:rPr>
          <w:sz w:val="20"/>
          <w:szCs w:val="20"/>
        </w:rPr>
        <w:t xml:space="preserve">Contact:  </w:t>
      </w:r>
      <w:r w:rsidR="00EB5466" w:rsidRPr="00985AFA">
        <w:rPr>
          <w:sz w:val="20"/>
          <w:szCs w:val="20"/>
        </w:rPr>
        <w:t>Nuria Sierra Buezas</w:t>
      </w:r>
    </w:p>
    <w:p w14:paraId="66E84A33" w14:textId="3D8B9FE3" w:rsidR="00D83A0B" w:rsidRPr="00985AFA" w:rsidRDefault="00D83A0B" w:rsidP="00D83A0B">
      <w:pPr>
        <w:rPr>
          <w:sz w:val="20"/>
          <w:szCs w:val="20"/>
        </w:rPr>
      </w:pPr>
      <w:r w:rsidRPr="00985AFA">
        <w:rPr>
          <w:sz w:val="20"/>
          <w:szCs w:val="20"/>
        </w:rPr>
        <w:t>Email:</w:t>
      </w:r>
      <w:r w:rsidR="00EB5466" w:rsidRPr="00985AFA">
        <w:rPr>
          <w:sz w:val="20"/>
          <w:szCs w:val="20"/>
        </w:rPr>
        <w:t xml:space="preserve"> Nuria.Buezas@plasticseurope.org</w:t>
      </w:r>
    </w:p>
    <w:p w14:paraId="78736250" w14:textId="77777777" w:rsidR="00D83A0B" w:rsidRPr="00985AFA" w:rsidRDefault="00D83A0B" w:rsidP="00D83A0B">
      <w:pPr>
        <w:rPr>
          <w:sz w:val="20"/>
          <w:szCs w:val="20"/>
        </w:rPr>
      </w:pPr>
    </w:p>
    <w:p w14:paraId="7D8F8474" w14:textId="71D11F93" w:rsidR="00D83A0B" w:rsidRPr="00985AFA" w:rsidRDefault="00D83A0B" w:rsidP="00D83A0B">
      <w:pPr>
        <w:rPr>
          <w:sz w:val="20"/>
          <w:szCs w:val="20"/>
        </w:rPr>
      </w:pPr>
      <w:r w:rsidRPr="00985AFA">
        <w:rPr>
          <w:sz w:val="20"/>
          <w:szCs w:val="20"/>
        </w:rPr>
        <w:t xml:space="preserve">Contact:  </w:t>
      </w:r>
      <w:r w:rsidR="00EB5466" w:rsidRPr="00985AFA">
        <w:rPr>
          <w:sz w:val="20"/>
          <w:szCs w:val="20"/>
        </w:rPr>
        <w:t>Dima Horani</w:t>
      </w:r>
    </w:p>
    <w:p w14:paraId="05D95DD7" w14:textId="6221B7AD" w:rsidR="00D83A0B" w:rsidRPr="00985AFA" w:rsidRDefault="00D83A0B" w:rsidP="00D83A0B">
      <w:pPr>
        <w:rPr>
          <w:sz w:val="20"/>
          <w:szCs w:val="20"/>
        </w:rPr>
      </w:pPr>
      <w:r w:rsidRPr="00985AFA">
        <w:rPr>
          <w:sz w:val="20"/>
          <w:szCs w:val="20"/>
        </w:rPr>
        <w:t>Email:</w:t>
      </w:r>
      <w:r w:rsidR="00EB5466" w:rsidRPr="00985AFA">
        <w:rPr>
          <w:sz w:val="20"/>
          <w:szCs w:val="20"/>
        </w:rPr>
        <w:t xml:space="preserve"> dima@gpca.org.ae</w:t>
      </w:r>
    </w:p>
    <w:p w14:paraId="7EF1B2C8" w14:textId="77777777" w:rsidR="00D83A0B" w:rsidRPr="00985AFA" w:rsidRDefault="00D83A0B" w:rsidP="00D83A0B">
      <w:pPr>
        <w:pStyle w:val="Header"/>
        <w:tabs>
          <w:tab w:val="clear" w:pos="4320"/>
          <w:tab w:val="clear" w:pos="8640"/>
        </w:tabs>
        <w:jc w:val="right"/>
        <w:rPr>
          <w:i/>
        </w:rPr>
      </w:pPr>
    </w:p>
    <w:p w14:paraId="19648CE8" w14:textId="42229DA9" w:rsidR="00D83A0B" w:rsidRDefault="00C55598" w:rsidP="00D83A0B">
      <w:pPr>
        <w:jc w:val="center"/>
        <w:rPr>
          <w:rFonts w:ascii="Times" w:hAnsi="Times"/>
          <w:b/>
          <w:caps/>
          <w:sz w:val="28"/>
          <w:szCs w:val="28"/>
        </w:rPr>
      </w:pPr>
      <w:r>
        <w:rPr>
          <w:rFonts w:ascii="Times" w:hAnsi="Times"/>
          <w:b/>
          <w:caps/>
          <w:sz w:val="28"/>
          <w:szCs w:val="28"/>
        </w:rPr>
        <w:t>world plastics council elects new chairman; lyondellbasell executive james seward succeeds sabic’s abdulrahman al-Fageeh</w:t>
      </w:r>
    </w:p>
    <w:p w14:paraId="417E69A3" w14:textId="77777777" w:rsidR="00D83A0B" w:rsidRDefault="00D83A0B" w:rsidP="00D83A0B"/>
    <w:p w14:paraId="2AFBC938" w14:textId="7BA4E9FA" w:rsidR="00145B09" w:rsidRDefault="00760A30" w:rsidP="00145B09">
      <w:r w:rsidRPr="00746269">
        <w:t>WASHINGTON/BRUSSELS/</w:t>
      </w:r>
      <w:r w:rsidR="00145B09" w:rsidRPr="00746269">
        <w:t>DUBAI</w:t>
      </w:r>
      <w:r w:rsidR="00D83A0B" w:rsidRPr="00746269">
        <w:t xml:space="preserve"> (</w:t>
      </w:r>
      <w:r w:rsidRPr="00746269">
        <w:t xml:space="preserve">January </w:t>
      </w:r>
      <w:r w:rsidR="00985AFA">
        <w:t>22</w:t>
      </w:r>
      <w:r w:rsidR="00D83A0B" w:rsidRPr="00746269">
        <w:t>, 201</w:t>
      </w:r>
      <w:r>
        <w:t>8</w:t>
      </w:r>
      <w:r w:rsidR="00D83A0B">
        <w:t>) –</w:t>
      </w:r>
      <w:r w:rsidR="00C55598">
        <w:t xml:space="preserve"> Following a meeting of the </w:t>
      </w:r>
      <w:r w:rsidR="007E4614">
        <w:t>World Plastics Council</w:t>
      </w:r>
      <w:r w:rsidR="00C55598">
        <w:t xml:space="preserve">’s (WPC) Executive Committee in Dubai, Mr. </w:t>
      </w:r>
      <w:proofErr w:type="spellStart"/>
      <w:r w:rsidR="00C55598">
        <w:t>Abulrahman</w:t>
      </w:r>
      <w:proofErr w:type="spellEnd"/>
      <w:r w:rsidR="00C55598">
        <w:t xml:space="preserve"> Al-</w:t>
      </w:r>
      <w:proofErr w:type="spellStart"/>
      <w:r w:rsidR="00C55598">
        <w:t>Fageeh</w:t>
      </w:r>
      <w:proofErr w:type="spellEnd"/>
      <w:r w:rsidR="00C55598">
        <w:t xml:space="preserve"> (SABIC) announced that Mr. James (Jim) Seward (</w:t>
      </w:r>
      <w:proofErr w:type="spellStart"/>
      <w:r w:rsidR="00C55598">
        <w:t>LyondellBasell</w:t>
      </w:r>
      <w:proofErr w:type="spellEnd"/>
      <w:r w:rsidR="00C55598">
        <w:t xml:space="preserve">) had been elected to succeed him as the next Chairman of the WPC.   </w:t>
      </w:r>
      <w:r w:rsidR="002712D6">
        <w:t xml:space="preserve"> </w:t>
      </w:r>
    </w:p>
    <w:p w14:paraId="722C1A9F" w14:textId="2106345C" w:rsidR="00B20A79" w:rsidRDefault="00B20A79" w:rsidP="00145B09"/>
    <w:p w14:paraId="4EE67366" w14:textId="3F865C24" w:rsidR="00302CE6" w:rsidRDefault="00AD54B2" w:rsidP="00AD54B2">
      <w:r>
        <w:t>“</w:t>
      </w:r>
      <w:r w:rsidR="0093232E">
        <w:t xml:space="preserve">The WPC is </w:t>
      </w:r>
      <w:r w:rsidR="00C55598">
        <w:t xml:space="preserve">fortunate to have an exceptionally talented group of visionary executive leaders, and we are particularly pleased with </w:t>
      </w:r>
      <w:r w:rsidR="003D69BE">
        <w:t xml:space="preserve">the </w:t>
      </w:r>
      <w:r w:rsidR="00C55598">
        <w:t xml:space="preserve">Executive Committee’s election of our colleague Jim Seward as our next Chair,” </w:t>
      </w:r>
      <w:r>
        <w:t xml:space="preserve">said </w:t>
      </w:r>
      <w:r w:rsidR="00C55598">
        <w:t>Al-</w:t>
      </w:r>
      <w:proofErr w:type="spellStart"/>
      <w:r w:rsidR="00C55598">
        <w:t>Fageeh</w:t>
      </w:r>
      <w:proofErr w:type="spellEnd"/>
      <w:r w:rsidR="00C55598">
        <w:t xml:space="preserve">. </w:t>
      </w:r>
      <w:r>
        <w:t>“</w:t>
      </w:r>
      <w:r w:rsidR="00302CE6">
        <w:t xml:space="preserve">We look forward to leveraging </w:t>
      </w:r>
      <w:r w:rsidR="00C55598">
        <w:t>Jim</w:t>
      </w:r>
      <w:r w:rsidR="00302CE6">
        <w:t>’s global perspective and deep</w:t>
      </w:r>
      <w:r w:rsidR="00C55598">
        <w:t xml:space="preserve"> enthusiasm for our industry</w:t>
      </w:r>
      <w:r w:rsidR="00302CE6">
        <w:t xml:space="preserve"> to drive further success.</w:t>
      </w:r>
      <w:r w:rsidR="00746269">
        <w:t>”</w:t>
      </w:r>
      <w:r w:rsidR="00302CE6">
        <w:t xml:space="preserve">  </w:t>
      </w:r>
    </w:p>
    <w:p w14:paraId="03E90C44" w14:textId="77777777" w:rsidR="00302CE6" w:rsidRDefault="00302CE6" w:rsidP="00AD54B2"/>
    <w:p w14:paraId="6924CAB9" w14:textId="6C6974F7" w:rsidR="00AD54B2" w:rsidRDefault="00302CE6" w:rsidP="00AD54B2">
      <w:r>
        <w:t>“Under Abdulrahman Al-</w:t>
      </w:r>
      <w:proofErr w:type="spellStart"/>
      <w:r>
        <w:t>Fageeh’s</w:t>
      </w:r>
      <w:proofErr w:type="spellEnd"/>
      <w:r>
        <w:t xml:space="preserve"> leadership the WPC has grown in numbers, we have engaged with global stakeholders, and we have delivered results. On behalf of the entire General Assembly we thank him for his commitment to our work – and for his friendship,” said Mr. Seward.  </w:t>
      </w:r>
    </w:p>
    <w:p w14:paraId="6533FE09" w14:textId="77777777" w:rsidR="00145B09" w:rsidRDefault="00145B09" w:rsidP="00145B09"/>
    <w:p w14:paraId="5C314887" w14:textId="6C2CE55D" w:rsidR="0093232E" w:rsidRPr="0093232E" w:rsidRDefault="00145B09" w:rsidP="0093232E">
      <w:r>
        <w:t xml:space="preserve">The WPC was </w:t>
      </w:r>
      <w:r w:rsidR="007E4614">
        <w:t>founded in 2014</w:t>
      </w:r>
      <w:r>
        <w:t xml:space="preserve"> with the goal of becoming the plastic industry’s platform to accelerate cooperation and alignment, and to deliver improved outcomes for the benefit of society and the global plastics industry. </w:t>
      </w:r>
    </w:p>
    <w:p w14:paraId="2706D517" w14:textId="24B91A26" w:rsidR="00145B09" w:rsidRDefault="0093232E" w:rsidP="0093232E">
      <w:r w:rsidRPr="0093232E">
        <w:t xml:space="preserve"> </w:t>
      </w:r>
    </w:p>
    <w:p w14:paraId="51EF88E2" w14:textId="77777777" w:rsidR="00145B09" w:rsidRDefault="00145B09" w:rsidP="00D83A0B"/>
    <w:p w14:paraId="742B99F5" w14:textId="77777777" w:rsidR="00D83A0B" w:rsidRPr="001B7083" w:rsidRDefault="00D83A0B" w:rsidP="00D83A0B">
      <w:pPr>
        <w:pStyle w:val="NormalWeb"/>
        <w:spacing w:before="0" w:beforeAutospacing="0" w:after="0" w:afterAutospacing="0"/>
        <w:ind w:left="0" w:right="0" w:firstLine="0"/>
        <w:jc w:val="center"/>
        <w:rPr>
          <w:rFonts w:ascii="Times New Roman" w:hAnsi="Times New Roman" w:cs="Times New Roman"/>
          <w:color w:val="auto"/>
          <w:sz w:val="24"/>
        </w:rPr>
      </w:pPr>
      <w:r w:rsidRPr="001B7083">
        <w:rPr>
          <w:rFonts w:ascii="Times New Roman" w:hAnsi="Times New Roman" w:cs="Times New Roman"/>
          <w:color w:val="auto"/>
          <w:sz w:val="24"/>
        </w:rPr>
        <w:t># # #</w:t>
      </w:r>
    </w:p>
    <w:p w14:paraId="6DB3EA53" w14:textId="47AC9B0C" w:rsidR="001B7083" w:rsidRPr="001B7083" w:rsidRDefault="001B7083" w:rsidP="0028071F">
      <w:pPr>
        <w:rPr>
          <w:sz w:val="20"/>
          <w:szCs w:val="20"/>
        </w:rPr>
      </w:pPr>
    </w:p>
    <w:p w14:paraId="47BE385A" w14:textId="00357238" w:rsidR="00C35135" w:rsidRPr="00760A30" w:rsidRDefault="0028071F">
      <w:pPr>
        <w:rPr>
          <w:sz w:val="20"/>
          <w:szCs w:val="20"/>
        </w:rPr>
      </w:pPr>
      <w:r w:rsidRPr="001B7083">
        <w:rPr>
          <w:sz w:val="20"/>
          <w:szCs w:val="20"/>
        </w:rPr>
        <w:t xml:space="preserve">The </w:t>
      </w:r>
      <w:hyperlink r:id="rId7" w:history="1">
        <w:r w:rsidRPr="002712D6">
          <w:rPr>
            <w:rStyle w:val="Hyperlink"/>
            <w:sz w:val="20"/>
            <w:szCs w:val="20"/>
          </w:rPr>
          <w:t>World Plastics Council</w:t>
        </w:r>
      </w:hyperlink>
      <w:r w:rsidRPr="001B7083">
        <w:rPr>
          <w:sz w:val="20"/>
          <w:szCs w:val="20"/>
        </w:rPr>
        <w:t xml:space="preserve"> is a global forum for leading resin producing companies to accelerate cooperation and to deliver improved outcomes for the benefit of society. WPC is committed to contributing solutions to marine litter and </w:t>
      </w:r>
      <w:r w:rsidR="00381E18">
        <w:rPr>
          <w:sz w:val="20"/>
          <w:szCs w:val="20"/>
        </w:rPr>
        <w:t>advancing sustainability</w:t>
      </w:r>
      <w:r w:rsidRPr="001B7083">
        <w:rPr>
          <w:sz w:val="20"/>
          <w:szCs w:val="20"/>
        </w:rPr>
        <w:t xml:space="preserve">. </w:t>
      </w:r>
    </w:p>
    <w:sectPr w:rsidR="00C35135" w:rsidRPr="00760A30" w:rsidSect="00EB54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D0124" w14:textId="77777777" w:rsidR="00AF4E10" w:rsidRDefault="00AF4E10" w:rsidP="00EB5466">
      <w:r>
        <w:separator/>
      </w:r>
    </w:p>
  </w:endnote>
  <w:endnote w:type="continuationSeparator" w:id="0">
    <w:p w14:paraId="33F9962D" w14:textId="77777777" w:rsidR="00AF4E10" w:rsidRDefault="00AF4E10" w:rsidP="00EB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F43B" w14:textId="77777777" w:rsidR="00AF4E10" w:rsidRDefault="00AF4E10" w:rsidP="00EB5466">
      <w:r>
        <w:separator/>
      </w:r>
    </w:p>
  </w:footnote>
  <w:footnote w:type="continuationSeparator" w:id="0">
    <w:p w14:paraId="18108A1E" w14:textId="77777777" w:rsidR="00AF4E10" w:rsidRDefault="00AF4E10" w:rsidP="00EB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4332" w14:textId="4DD1BB33" w:rsidR="00EB5466" w:rsidRDefault="00EB5466" w:rsidP="00EB5466">
    <w:pPr>
      <w:pStyle w:val="Header"/>
      <w:jc w:val="center"/>
    </w:pPr>
    <w:r>
      <w:rPr>
        <w:noProof/>
        <w:lang w:val="en-GB" w:eastAsia="en-GB"/>
      </w:rPr>
      <w:drawing>
        <wp:inline distT="0" distB="0" distL="0" distR="0" wp14:anchorId="0207637B" wp14:editId="06E48AAD">
          <wp:extent cx="4578096" cy="551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096" cy="5516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0B"/>
    <w:rsid w:val="00002B42"/>
    <w:rsid w:val="00036FD5"/>
    <w:rsid w:val="00046818"/>
    <w:rsid w:val="0005244B"/>
    <w:rsid w:val="000E5BE7"/>
    <w:rsid w:val="00145B09"/>
    <w:rsid w:val="001A1E23"/>
    <w:rsid w:val="001B7083"/>
    <w:rsid w:val="0025354B"/>
    <w:rsid w:val="002712D6"/>
    <w:rsid w:val="0028071F"/>
    <w:rsid w:val="00302CE6"/>
    <w:rsid w:val="00317603"/>
    <w:rsid w:val="003712EA"/>
    <w:rsid w:val="00381E18"/>
    <w:rsid w:val="003D69BE"/>
    <w:rsid w:val="003F03CB"/>
    <w:rsid w:val="00443287"/>
    <w:rsid w:val="0051303A"/>
    <w:rsid w:val="006D4DCF"/>
    <w:rsid w:val="0072511F"/>
    <w:rsid w:val="00746269"/>
    <w:rsid w:val="00760A30"/>
    <w:rsid w:val="007E4614"/>
    <w:rsid w:val="00805BD8"/>
    <w:rsid w:val="00824B26"/>
    <w:rsid w:val="00836AA6"/>
    <w:rsid w:val="008464B9"/>
    <w:rsid w:val="00847197"/>
    <w:rsid w:val="00884E07"/>
    <w:rsid w:val="00890826"/>
    <w:rsid w:val="008E071D"/>
    <w:rsid w:val="0093232E"/>
    <w:rsid w:val="00985AFA"/>
    <w:rsid w:val="00995404"/>
    <w:rsid w:val="00A13F51"/>
    <w:rsid w:val="00A51E29"/>
    <w:rsid w:val="00A74B7C"/>
    <w:rsid w:val="00AD54B2"/>
    <w:rsid w:val="00AE659D"/>
    <w:rsid w:val="00AF4E10"/>
    <w:rsid w:val="00B20A79"/>
    <w:rsid w:val="00C033CD"/>
    <w:rsid w:val="00C24194"/>
    <w:rsid w:val="00C35135"/>
    <w:rsid w:val="00C55598"/>
    <w:rsid w:val="00CF3703"/>
    <w:rsid w:val="00D83A0B"/>
    <w:rsid w:val="00D8434A"/>
    <w:rsid w:val="00D9182D"/>
    <w:rsid w:val="00E308D9"/>
    <w:rsid w:val="00EB5466"/>
    <w:rsid w:val="00F375FB"/>
    <w:rsid w:val="00F45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E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A0B"/>
    <w:pPr>
      <w:keepNext/>
      <w:spacing w:after="120"/>
      <w:outlineLvl w:val="0"/>
    </w:pPr>
    <w:rPr>
      <w:b/>
      <w:szCs w:val="20"/>
    </w:rPr>
  </w:style>
  <w:style w:type="paragraph" w:styleId="Heading4">
    <w:name w:val="heading 4"/>
    <w:basedOn w:val="Normal"/>
    <w:next w:val="Normal"/>
    <w:link w:val="Heading4Char"/>
    <w:qFormat/>
    <w:rsid w:val="00D83A0B"/>
    <w:pPr>
      <w:keepNext/>
      <w:ind w:firstLine="720"/>
      <w:outlineLvl w:val="3"/>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A0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83A0B"/>
    <w:rPr>
      <w:rFonts w:ascii="Times New Roman" w:eastAsia="Times New Roman" w:hAnsi="Times New Roman" w:cs="Times New Roman"/>
      <w:b/>
      <w:bCs/>
      <w:sz w:val="48"/>
      <w:szCs w:val="24"/>
    </w:rPr>
  </w:style>
  <w:style w:type="paragraph" w:styleId="Header">
    <w:name w:val="header"/>
    <w:basedOn w:val="Normal"/>
    <w:link w:val="HeaderChar"/>
    <w:rsid w:val="00D83A0B"/>
    <w:pPr>
      <w:tabs>
        <w:tab w:val="center" w:pos="4320"/>
        <w:tab w:val="right" w:pos="8640"/>
      </w:tabs>
    </w:pPr>
  </w:style>
  <w:style w:type="character" w:customStyle="1" w:styleId="HeaderChar">
    <w:name w:val="Header Char"/>
    <w:basedOn w:val="DefaultParagraphFont"/>
    <w:link w:val="Header"/>
    <w:rsid w:val="00D83A0B"/>
    <w:rPr>
      <w:rFonts w:ascii="Times New Roman" w:eastAsia="Times New Roman" w:hAnsi="Times New Roman" w:cs="Times New Roman"/>
      <w:sz w:val="24"/>
      <w:szCs w:val="24"/>
    </w:rPr>
  </w:style>
  <w:style w:type="character" w:styleId="Hyperlink">
    <w:name w:val="Hyperlink"/>
    <w:rsid w:val="00D83A0B"/>
    <w:rPr>
      <w:color w:val="0000FF"/>
      <w:u w:val="single"/>
    </w:rPr>
  </w:style>
  <w:style w:type="paragraph" w:styleId="NormalWeb">
    <w:name w:val="Normal (Web)"/>
    <w:basedOn w:val="Normal"/>
    <w:rsid w:val="00D83A0B"/>
    <w:pPr>
      <w:spacing w:before="100" w:beforeAutospacing="1" w:after="100" w:afterAutospacing="1" w:line="360" w:lineRule="auto"/>
      <w:ind w:left="1440" w:right="720" w:hanging="720"/>
    </w:pPr>
    <w:rPr>
      <w:rFonts w:ascii="Verdana" w:eastAsia="Arial Unicode MS" w:hAnsi="Verdana" w:cs="Arial Unicode MS"/>
      <w:color w:val="004477"/>
      <w:sz w:val="18"/>
      <w:szCs w:val="18"/>
    </w:rPr>
  </w:style>
  <w:style w:type="character" w:styleId="CommentReference">
    <w:name w:val="annotation reference"/>
    <w:rsid w:val="00D83A0B"/>
    <w:rPr>
      <w:sz w:val="16"/>
      <w:szCs w:val="16"/>
    </w:rPr>
  </w:style>
  <w:style w:type="paragraph" w:styleId="CommentText">
    <w:name w:val="annotation text"/>
    <w:basedOn w:val="Normal"/>
    <w:link w:val="CommentTextChar"/>
    <w:rsid w:val="00D83A0B"/>
    <w:rPr>
      <w:sz w:val="20"/>
      <w:szCs w:val="20"/>
    </w:rPr>
  </w:style>
  <w:style w:type="character" w:customStyle="1" w:styleId="CommentTextChar">
    <w:name w:val="Comment Text Char"/>
    <w:basedOn w:val="DefaultParagraphFont"/>
    <w:link w:val="CommentText"/>
    <w:rsid w:val="00D83A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3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0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375FB"/>
    <w:rPr>
      <w:b/>
      <w:bCs/>
    </w:rPr>
  </w:style>
  <w:style w:type="character" w:customStyle="1" w:styleId="CommentSubjectChar">
    <w:name w:val="Comment Subject Char"/>
    <w:basedOn w:val="CommentTextChar"/>
    <w:link w:val="CommentSubject"/>
    <w:uiPriority w:val="99"/>
    <w:semiHidden/>
    <w:rsid w:val="00F375FB"/>
    <w:rPr>
      <w:rFonts w:ascii="Times New Roman" w:eastAsia="Times New Roman" w:hAnsi="Times New Roman" w:cs="Times New Roman"/>
      <w:b/>
      <w:bCs/>
      <w:sz w:val="20"/>
      <w:szCs w:val="20"/>
    </w:rPr>
  </w:style>
  <w:style w:type="paragraph" w:styleId="Revision">
    <w:name w:val="Revision"/>
    <w:hidden/>
    <w:uiPriority w:val="99"/>
    <w:semiHidden/>
    <w:rsid w:val="00F375FB"/>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466"/>
    <w:pPr>
      <w:tabs>
        <w:tab w:val="center" w:pos="4680"/>
        <w:tab w:val="right" w:pos="9360"/>
      </w:tabs>
    </w:pPr>
  </w:style>
  <w:style w:type="character" w:customStyle="1" w:styleId="FooterChar">
    <w:name w:val="Footer Char"/>
    <w:basedOn w:val="DefaultParagraphFont"/>
    <w:link w:val="Footer"/>
    <w:uiPriority w:val="99"/>
    <w:rsid w:val="00EB54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A0B"/>
    <w:pPr>
      <w:keepNext/>
      <w:spacing w:after="120"/>
      <w:outlineLvl w:val="0"/>
    </w:pPr>
    <w:rPr>
      <w:b/>
      <w:szCs w:val="20"/>
    </w:rPr>
  </w:style>
  <w:style w:type="paragraph" w:styleId="Heading4">
    <w:name w:val="heading 4"/>
    <w:basedOn w:val="Normal"/>
    <w:next w:val="Normal"/>
    <w:link w:val="Heading4Char"/>
    <w:qFormat/>
    <w:rsid w:val="00D83A0B"/>
    <w:pPr>
      <w:keepNext/>
      <w:ind w:firstLine="720"/>
      <w:outlineLvl w:val="3"/>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A0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83A0B"/>
    <w:rPr>
      <w:rFonts w:ascii="Times New Roman" w:eastAsia="Times New Roman" w:hAnsi="Times New Roman" w:cs="Times New Roman"/>
      <w:b/>
      <w:bCs/>
      <w:sz w:val="48"/>
      <w:szCs w:val="24"/>
    </w:rPr>
  </w:style>
  <w:style w:type="paragraph" w:styleId="Header">
    <w:name w:val="header"/>
    <w:basedOn w:val="Normal"/>
    <w:link w:val="HeaderChar"/>
    <w:rsid w:val="00D83A0B"/>
    <w:pPr>
      <w:tabs>
        <w:tab w:val="center" w:pos="4320"/>
        <w:tab w:val="right" w:pos="8640"/>
      </w:tabs>
    </w:pPr>
  </w:style>
  <w:style w:type="character" w:customStyle="1" w:styleId="HeaderChar">
    <w:name w:val="Header Char"/>
    <w:basedOn w:val="DefaultParagraphFont"/>
    <w:link w:val="Header"/>
    <w:rsid w:val="00D83A0B"/>
    <w:rPr>
      <w:rFonts w:ascii="Times New Roman" w:eastAsia="Times New Roman" w:hAnsi="Times New Roman" w:cs="Times New Roman"/>
      <w:sz w:val="24"/>
      <w:szCs w:val="24"/>
    </w:rPr>
  </w:style>
  <w:style w:type="character" w:styleId="Hyperlink">
    <w:name w:val="Hyperlink"/>
    <w:rsid w:val="00D83A0B"/>
    <w:rPr>
      <w:color w:val="0000FF"/>
      <w:u w:val="single"/>
    </w:rPr>
  </w:style>
  <w:style w:type="paragraph" w:styleId="NormalWeb">
    <w:name w:val="Normal (Web)"/>
    <w:basedOn w:val="Normal"/>
    <w:rsid w:val="00D83A0B"/>
    <w:pPr>
      <w:spacing w:before="100" w:beforeAutospacing="1" w:after="100" w:afterAutospacing="1" w:line="360" w:lineRule="auto"/>
      <w:ind w:left="1440" w:right="720" w:hanging="720"/>
    </w:pPr>
    <w:rPr>
      <w:rFonts w:ascii="Verdana" w:eastAsia="Arial Unicode MS" w:hAnsi="Verdana" w:cs="Arial Unicode MS"/>
      <w:color w:val="004477"/>
      <w:sz w:val="18"/>
      <w:szCs w:val="18"/>
    </w:rPr>
  </w:style>
  <w:style w:type="character" w:styleId="CommentReference">
    <w:name w:val="annotation reference"/>
    <w:rsid w:val="00D83A0B"/>
    <w:rPr>
      <w:sz w:val="16"/>
      <w:szCs w:val="16"/>
    </w:rPr>
  </w:style>
  <w:style w:type="paragraph" w:styleId="CommentText">
    <w:name w:val="annotation text"/>
    <w:basedOn w:val="Normal"/>
    <w:link w:val="CommentTextChar"/>
    <w:rsid w:val="00D83A0B"/>
    <w:rPr>
      <w:sz w:val="20"/>
      <w:szCs w:val="20"/>
    </w:rPr>
  </w:style>
  <w:style w:type="character" w:customStyle="1" w:styleId="CommentTextChar">
    <w:name w:val="Comment Text Char"/>
    <w:basedOn w:val="DefaultParagraphFont"/>
    <w:link w:val="CommentText"/>
    <w:rsid w:val="00D83A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3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0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375FB"/>
    <w:rPr>
      <w:b/>
      <w:bCs/>
    </w:rPr>
  </w:style>
  <w:style w:type="character" w:customStyle="1" w:styleId="CommentSubjectChar">
    <w:name w:val="Comment Subject Char"/>
    <w:basedOn w:val="CommentTextChar"/>
    <w:link w:val="CommentSubject"/>
    <w:uiPriority w:val="99"/>
    <w:semiHidden/>
    <w:rsid w:val="00F375FB"/>
    <w:rPr>
      <w:rFonts w:ascii="Times New Roman" w:eastAsia="Times New Roman" w:hAnsi="Times New Roman" w:cs="Times New Roman"/>
      <w:b/>
      <w:bCs/>
      <w:sz w:val="20"/>
      <w:szCs w:val="20"/>
    </w:rPr>
  </w:style>
  <w:style w:type="paragraph" w:styleId="Revision">
    <w:name w:val="Revision"/>
    <w:hidden/>
    <w:uiPriority w:val="99"/>
    <w:semiHidden/>
    <w:rsid w:val="00F375FB"/>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5466"/>
    <w:pPr>
      <w:tabs>
        <w:tab w:val="center" w:pos="4680"/>
        <w:tab w:val="right" w:pos="9360"/>
      </w:tabs>
    </w:pPr>
  </w:style>
  <w:style w:type="character" w:customStyle="1" w:styleId="FooterChar">
    <w:name w:val="Footer Char"/>
    <w:basedOn w:val="DefaultParagraphFont"/>
    <w:link w:val="Footer"/>
    <w:uiPriority w:val="99"/>
    <w:rsid w:val="00EB54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0388">
      <w:bodyDiv w:val="1"/>
      <w:marLeft w:val="0"/>
      <w:marRight w:val="0"/>
      <w:marTop w:val="0"/>
      <w:marBottom w:val="0"/>
      <w:divBdr>
        <w:top w:val="none" w:sz="0" w:space="0" w:color="auto"/>
        <w:left w:val="none" w:sz="0" w:space="0" w:color="auto"/>
        <w:bottom w:val="none" w:sz="0" w:space="0" w:color="auto"/>
        <w:right w:val="none" w:sz="0" w:space="0" w:color="auto"/>
      </w:divBdr>
    </w:div>
    <w:div w:id="13737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ldplasticscounci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Steven K.</dc:creator>
  <cp:lastModifiedBy>Sonia Moregola</cp:lastModifiedBy>
  <cp:revision>2</cp:revision>
  <cp:lastPrinted>2018-01-09T13:25:00Z</cp:lastPrinted>
  <dcterms:created xsi:type="dcterms:W3CDTF">2018-01-23T08:09:00Z</dcterms:created>
  <dcterms:modified xsi:type="dcterms:W3CDTF">2018-01-23T08:09:00Z</dcterms:modified>
</cp:coreProperties>
</file>